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7EF6" w14:textId="0EF5E7D6" w:rsidR="00CD2DAE" w:rsidRDefault="008B44EB" w:rsidP="008B44EB">
      <w:pPr>
        <w:pStyle w:val="NormalWeb"/>
        <w:rPr>
          <w:rFonts w:ascii="Arial" w:hAnsi="Arial" w:cs="Arial"/>
          <w:b/>
          <w:bCs/>
        </w:rPr>
      </w:pPr>
      <w:r w:rsidRPr="00C315E3">
        <w:rPr>
          <w:rStyle w:val="Strong"/>
          <w:rFonts w:ascii="Arial" w:hAnsi="Arial" w:cs="Arial"/>
        </w:rPr>
        <w:t xml:space="preserve">Consultation on proposals for Newcastle </w:t>
      </w:r>
      <w:r w:rsidR="004E1BFB">
        <w:rPr>
          <w:rStyle w:val="Strong"/>
          <w:rFonts w:ascii="Arial" w:hAnsi="Arial" w:cs="Arial"/>
        </w:rPr>
        <w:t>City Council</w:t>
      </w:r>
      <w:r w:rsidRPr="00C315E3">
        <w:rPr>
          <w:rStyle w:val="Strong"/>
          <w:rFonts w:ascii="Arial" w:hAnsi="Arial" w:cs="Arial"/>
        </w:rPr>
        <w:t xml:space="preserve"> and the</w:t>
      </w:r>
      <w:r w:rsidRPr="00C315E3">
        <w:rPr>
          <w:rFonts w:ascii="Arial" w:hAnsi="Arial" w:cs="Arial"/>
        </w:rPr>
        <w:t xml:space="preserve"> </w:t>
      </w:r>
      <w:proofErr w:type="gramStart"/>
      <w:r w:rsidR="00F55F47">
        <w:rPr>
          <w:rStyle w:val="Strong"/>
          <w:rFonts w:ascii="Arial" w:hAnsi="Arial" w:cs="Arial"/>
        </w:rPr>
        <w:t>N</w:t>
      </w:r>
      <w:r w:rsidRPr="00C315E3">
        <w:rPr>
          <w:rStyle w:val="Strong"/>
          <w:rFonts w:ascii="Arial" w:hAnsi="Arial" w:cs="Arial"/>
        </w:rPr>
        <w:t>orth East</w:t>
      </w:r>
      <w:proofErr w:type="gramEnd"/>
      <w:r w:rsidRPr="00C315E3">
        <w:rPr>
          <w:rStyle w:val="Strong"/>
          <w:rFonts w:ascii="Arial" w:hAnsi="Arial" w:cs="Arial"/>
        </w:rPr>
        <w:t xml:space="preserve"> and North Cumbria </w:t>
      </w:r>
      <w:r w:rsidR="004E1BFB">
        <w:rPr>
          <w:rStyle w:val="Strong"/>
          <w:rFonts w:ascii="Arial" w:hAnsi="Arial" w:cs="Arial"/>
        </w:rPr>
        <w:t>Integrated Care Board</w:t>
      </w:r>
      <w:r w:rsidRPr="00C315E3">
        <w:rPr>
          <w:rStyle w:val="Strong"/>
          <w:rFonts w:ascii="Arial" w:hAnsi="Arial" w:cs="Arial"/>
        </w:rPr>
        <w:t xml:space="preserve"> (ICB)</w:t>
      </w:r>
      <w:r w:rsidRPr="00C315E3">
        <w:rPr>
          <w:rFonts w:ascii="Arial" w:hAnsi="Arial" w:cs="Arial"/>
        </w:rPr>
        <w:t xml:space="preserve"> </w:t>
      </w:r>
      <w:r w:rsidRPr="00C315E3">
        <w:rPr>
          <w:rFonts w:ascii="Arial" w:hAnsi="Arial" w:cs="Arial"/>
          <w:b/>
          <w:bCs/>
        </w:rPr>
        <w:t>to jointly commission paediatric occupational therapy services.</w:t>
      </w:r>
    </w:p>
    <w:p w14:paraId="34F10711" w14:textId="45378DA2" w:rsidR="008B44EB" w:rsidRPr="00C315E3" w:rsidRDefault="008B44EB" w:rsidP="008B44EB">
      <w:pPr>
        <w:pStyle w:val="NormalWeb"/>
        <w:rPr>
          <w:rFonts w:ascii="Arial" w:hAnsi="Arial" w:cs="Arial"/>
          <w:b/>
          <w:bCs/>
        </w:rPr>
      </w:pPr>
      <w:r w:rsidRPr="00C315E3">
        <w:rPr>
          <w:rFonts w:ascii="Arial" w:hAnsi="Arial" w:cs="Arial"/>
          <w:b/>
          <w:bCs/>
        </w:rPr>
        <w:t xml:space="preserve">This would be done by making changes to an existing </w:t>
      </w:r>
      <w:r w:rsidR="004E1BFB">
        <w:rPr>
          <w:rFonts w:ascii="Arial" w:hAnsi="Arial" w:cs="Arial"/>
          <w:b/>
          <w:bCs/>
        </w:rPr>
        <w:t>Section</w:t>
      </w:r>
      <w:r w:rsidRPr="00C315E3">
        <w:rPr>
          <w:rFonts w:ascii="Arial" w:hAnsi="Arial" w:cs="Arial"/>
          <w:b/>
          <w:bCs/>
        </w:rPr>
        <w:t xml:space="preserve"> 75 </w:t>
      </w:r>
      <w:r w:rsidR="00493497">
        <w:rPr>
          <w:rFonts w:ascii="Arial" w:hAnsi="Arial" w:cs="Arial"/>
          <w:b/>
          <w:bCs/>
        </w:rPr>
        <w:t>a</w:t>
      </w:r>
      <w:r w:rsidRPr="00C315E3">
        <w:rPr>
          <w:rFonts w:ascii="Arial" w:hAnsi="Arial" w:cs="Arial"/>
          <w:b/>
          <w:bCs/>
        </w:rPr>
        <w:t xml:space="preserve">greement. </w:t>
      </w:r>
    </w:p>
    <w:p w14:paraId="08CC66DB" w14:textId="77777777" w:rsidR="00EF777D" w:rsidRPr="00AA1CF5" w:rsidRDefault="00EF777D" w:rsidP="008B44EB">
      <w:pPr>
        <w:pBdr>
          <w:bottom w:val="single" w:sz="12" w:space="1" w:color="auto"/>
        </w:pBdr>
        <w:tabs>
          <w:tab w:val="left" w:pos="2055"/>
        </w:tabs>
        <w:spacing w:after="0"/>
        <w:rPr>
          <w:rFonts w:ascii="Arial" w:hAnsi="Arial" w:cs="Arial"/>
          <w:sz w:val="24"/>
          <w:szCs w:val="24"/>
        </w:rPr>
      </w:pPr>
    </w:p>
    <w:p w14:paraId="2492A279" w14:textId="77777777" w:rsidR="00EF777D" w:rsidRPr="00AA1CF5" w:rsidRDefault="00EF777D" w:rsidP="00EF777D">
      <w:pPr>
        <w:tabs>
          <w:tab w:val="left" w:pos="2055"/>
        </w:tabs>
        <w:spacing w:after="0"/>
        <w:rPr>
          <w:rFonts w:ascii="Arial" w:hAnsi="Arial" w:cs="Arial"/>
          <w:sz w:val="24"/>
          <w:szCs w:val="24"/>
        </w:rPr>
      </w:pPr>
    </w:p>
    <w:p w14:paraId="286FB74D" w14:textId="60BDDD1D" w:rsidR="00EF777D" w:rsidRPr="00ED2AEE" w:rsidRDefault="00EF777D" w:rsidP="00EF777D">
      <w:pPr>
        <w:tabs>
          <w:tab w:val="left" w:pos="2055"/>
        </w:tabs>
        <w:spacing w:after="0"/>
        <w:rPr>
          <w:rFonts w:ascii="Arial" w:hAnsi="Arial" w:cs="Arial"/>
          <w:sz w:val="24"/>
          <w:szCs w:val="24"/>
        </w:rPr>
      </w:pPr>
      <w:r w:rsidRPr="00ED2AEE">
        <w:rPr>
          <w:rFonts w:ascii="Arial" w:hAnsi="Arial" w:cs="Arial"/>
          <w:b/>
          <w:bCs/>
          <w:sz w:val="24"/>
          <w:szCs w:val="24"/>
        </w:rPr>
        <w:t>Published</w:t>
      </w:r>
      <w:r w:rsidR="00F2035E">
        <w:rPr>
          <w:rFonts w:ascii="Arial" w:hAnsi="Arial" w:cs="Arial"/>
          <w:sz w:val="24"/>
          <w:szCs w:val="24"/>
        </w:rPr>
        <w:t>:</w:t>
      </w:r>
      <w:r w:rsidRPr="00ED2AEE">
        <w:rPr>
          <w:rFonts w:ascii="Arial" w:hAnsi="Arial" w:cs="Arial"/>
          <w:sz w:val="24"/>
          <w:szCs w:val="24"/>
        </w:rPr>
        <w:t xml:space="preserve"> </w:t>
      </w:r>
      <w:r w:rsidR="008B44EB">
        <w:rPr>
          <w:rFonts w:ascii="Arial" w:hAnsi="Arial" w:cs="Arial"/>
          <w:sz w:val="24"/>
          <w:szCs w:val="24"/>
        </w:rPr>
        <w:t>8</w:t>
      </w:r>
      <w:r w:rsidR="001C4F39">
        <w:rPr>
          <w:rFonts w:ascii="Arial" w:hAnsi="Arial" w:cs="Arial"/>
          <w:sz w:val="24"/>
          <w:szCs w:val="24"/>
        </w:rPr>
        <w:t xml:space="preserve"> May</w:t>
      </w:r>
      <w:r w:rsidR="00ED2AEE" w:rsidRPr="00ED2AEE">
        <w:rPr>
          <w:rFonts w:ascii="Arial" w:hAnsi="Arial" w:cs="Arial"/>
          <w:sz w:val="24"/>
          <w:szCs w:val="24"/>
        </w:rPr>
        <w:t xml:space="preserve"> 2025</w:t>
      </w:r>
    </w:p>
    <w:p w14:paraId="60D7D96A" w14:textId="5C00940F" w:rsidR="00EF777D" w:rsidRPr="00ED2AEE" w:rsidRDefault="00EF777D" w:rsidP="00EF777D">
      <w:pPr>
        <w:pBdr>
          <w:bottom w:val="single" w:sz="12" w:space="1" w:color="auto"/>
        </w:pBdr>
        <w:tabs>
          <w:tab w:val="left" w:pos="2055"/>
        </w:tabs>
        <w:spacing w:after="0"/>
        <w:rPr>
          <w:rFonts w:ascii="Arial" w:hAnsi="Arial" w:cs="Arial"/>
          <w:sz w:val="24"/>
          <w:szCs w:val="24"/>
        </w:rPr>
      </w:pPr>
      <w:r w:rsidRPr="00ED2AEE">
        <w:rPr>
          <w:rFonts w:ascii="Arial" w:hAnsi="Arial" w:cs="Arial"/>
          <w:b/>
          <w:bCs/>
          <w:sz w:val="24"/>
          <w:szCs w:val="24"/>
        </w:rPr>
        <w:t>Consultation</w:t>
      </w:r>
      <w:r w:rsidRPr="00ED2AEE">
        <w:rPr>
          <w:rFonts w:ascii="Arial" w:hAnsi="Arial" w:cs="Arial"/>
          <w:sz w:val="24"/>
          <w:szCs w:val="24"/>
        </w:rPr>
        <w:t xml:space="preserve"> </w:t>
      </w:r>
      <w:r w:rsidRPr="00F2035E">
        <w:rPr>
          <w:rFonts w:ascii="Arial" w:hAnsi="Arial" w:cs="Arial"/>
          <w:b/>
          <w:bCs/>
          <w:sz w:val="24"/>
          <w:szCs w:val="24"/>
        </w:rPr>
        <w:t>closes</w:t>
      </w:r>
      <w:r w:rsidR="00F2035E" w:rsidRPr="00F2035E">
        <w:rPr>
          <w:rFonts w:ascii="Arial" w:hAnsi="Arial" w:cs="Arial"/>
          <w:b/>
          <w:bCs/>
          <w:sz w:val="24"/>
          <w:szCs w:val="24"/>
        </w:rPr>
        <w:t>:</w:t>
      </w:r>
      <w:r w:rsidRPr="00ED2AEE">
        <w:rPr>
          <w:rFonts w:ascii="Arial" w:hAnsi="Arial" w:cs="Arial"/>
          <w:sz w:val="24"/>
          <w:szCs w:val="24"/>
        </w:rPr>
        <w:t xml:space="preserve"> </w:t>
      </w:r>
      <w:r w:rsidR="008B44EB">
        <w:rPr>
          <w:rFonts w:ascii="Arial" w:hAnsi="Arial" w:cs="Arial"/>
          <w:sz w:val="24"/>
          <w:szCs w:val="24"/>
        </w:rPr>
        <w:t>6</w:t>
      </w:r>
      <w:r w:rsidR="00F876E6">
        <w:rPr>
          <w:rFonts w:ascii="Arial" w:hAnsi="Arial" w:cs="Arial"/>
          <w:sz w:val="24"/>
          <w:szCs w:val="24"/>
        </w:rPr>
        <w:t xml:space="preserve"> June</w:t>
      </w:r>
      <w:r w:rsidR="00ED2AEE" w:rsidRPr="00ED2AEE">
        <w:rPr>
          <w:rFonts w:ascii="Arial" w:hAnsi="Arial" w:cs="Arial"/>
          <w:sz w:val="24"/>
          <w:szCs w:val="24"/>
        </w:rPr>
        <w:t xml:space="preserve"> 2025</w:t>
      </w:r>
    </w:p>
    <w:p w14:paraId="53BCAC8C" w14:textId="77777777" w:rsidR="00EF777D" w:rsidRPr="00AA1CF5" w:rsidRDefault="00EF777D" w:rsidP="00EF777D">
      <w:pPr>
        <w:pBdr>
          <w:bottom w:val="single" w:sz="12" w:space="1" w:color="auto"/>
        </w:pBdr>
        <w:tabs>
          <w:tab w:val="left" w:pos="2055"/>
        </w:tabs>
        <w:spacing w:after="0"/>
        <w:rPr>
          <w:rFonts w:ascii="Arial" w:hAnsi="Arial" w:cs="Arial"/>
          <w:sz w:val="24"/>
          <w:szCs w:val="24"/>
        </w:rPr>
      </w:pPr>
    </w:p>
    <w:p w14:paraId="4CE72717" w14:textId="77777777" w:rsidR="00EF777D" w:rsidRPr="00AA1CF5" w:rsidRDefault="00EF777D" w:rsidP="00EF777D">
      <w:pPr>
        <w:rPr>
          <w:rFonts w:ascii="Arial" w:hAnsi="Arial" w:cs="Arial"/>
          <w:b/>
          <w:bCs/>
          <w:sz w:val="24"/>
          <w:szCs w:val="24"/>
        </w:rPr>
      </w:pPr>
    </w:p>
    <w:p w14:paraId="70C36989" w14:textId="1935DBAA" w:rsidR="00EF777D" w:rsidRPr="00AA1CF5" w:rsidRDefault="00EF777D" w:rsidP="00EF777D">
      <w:pPr>
        <w:rPr>
          <w:rFonts w:ascii="Arial" w:hAnsi="Arial" w:cs="Arial"/>
          <w:b/>
          <w:bCs/>
          <w:sz w:val="24"/>
          <w:szCs w:val="24"/>
        </w:rPr>
      </w:pPr>
      <w:r w:rsidRPr="00AA1CF5">
        <w:rPr>
          <w:rFonts w:ascii="Arial" w:hAnsi="Arial" w:cs="Arial"/>
          <w:b/>
          <w:bCs/>
          <w:sz w:val="24"/>
          <w:szCs w:val="24"/>
        </w:rPr>
        <w:t xml:space="preserve">1. </w:t>
      </w:r>
      <w:r w:rsidRPr="00AA1CF5">
        <w:rPr>
          <w:rFonts w:ascii="Arial" w:hAnsi="Arial" w:cs="Arial"/>
          <w:b/>
          <w:bCs/>
          <w:sz w:val="24"/>
          <w:szCs w:val="24"/>
        </w:rPr>
        <w:tab/>
        <w:t>Introduction</w:t>
      </w:r>
    </w:p>
    <w:p w14:paraId="4B494F9E" w14:textId="4376430B" w:rsidR="008B44EB" w:rsidRPr="00C315E3" w:rsidRDefault="008B44EB" w:rsidP="008B44EB">
      <w:pPr>
        <w:pStyle w:val="NormalWeb"/>
        <w:rPr>
          <w:rFonts w:ascii="Arial" w:hAnsi="Arial" w:cs="Arial"/>
        </w:rPr>
      </w:pPr>
      <w:r w:rsidRPr="00C315E3">
        <w:rPr>
          <w:rFonts w:ascii="Arial" w:hAnsi="Arial" w:cs="Arial"/>
        </w:rPr>
        <w:t xml:space="preserve">Newcastle </w:t>
      </w:r>
      <w:r w:rsidR="004E1BFB">
        <w:rPr>
          <w:rFonts w:ascii="Arial" w:hAnsi="Arial" w:cs="Arial"/>
        </w:rPr>
        <w:t>City Council</w:t>
      </w:r>
      <w:r w:rsidRPr="00C315E3">
        <w:rPr>
          <w:rFonts w:ascii="Arial" w:hAnsi="Arial" w:cs="Arial"/>
        </w:rPr>
        <w:t xml:space="preserve"> would like to consult on a proposal to work with the </w:t>
      </w:r>
      <w:proofErr w:type="gramStart"/>
      <w:r w:rsidRPr="00C315E3">
        <w:rPr>
          <w:rFonts w:ascii="Arial" w:hAnsi="Arial" w:cs="Arial"/>
        </w:rPr>
        <w:t>North East</w:t>
      </w:r>
      <w:proofErr w:type="gramEnd"/>
      <w:r w:rsidRPr="00C315E3">
        <w:rPr>
          <w:rFonts w:ascii="Arial" w:hAnsi="Arial" w:cs="Arial"/>
        </w:rPr>
        <w:t xml:space="preserve"> and North Cumbria </w:t>
      </w:r>
      <w:r w:rsidR="004E1BFB">
        <w:rPr>
          <w:rFonts w:ascii="Arial" w:hAnsi="Arial" w:cs="Arial"/>
        </w:rPr>
        <w:t>Integrated Care Board</w:t>
      </w:r>
      <w:r w:rsidRPr="00C315E3">
        <w:rPr>
          <w:rFonts w:ascii="Arial" w:hAnsi="Arial" w:cs="Arial"/>
        </w:rPr>
        <w:t xml:space="preserve"> (ICB). The proposal is to commission a children's occupational therapy (OT) service. The occupational therapy service would </w:t>
      </w:r>
      <w:proofErr w:type="gramStart"/>
      <w:r w:rsidRPr="00C315E3">
        <w:rPr>
          <w:rFonts w:ascii="Arial" w:hAnsi="Arial" w:cs="Arial"/>
        </w:rPr>
        <w:t>join together</w:t>
      </w:r>
      <w:proofErr w:type="gramEnd"/>
      <w:r w:rsidRPr="00C315E3">
        <w:rPr>
          <w:rFonts w:ascii="Arial" w:hAnsi="Arial" w:cs="Arial"/>
        </w:rPr>
        <w:t xml:space="preserve"> the </w:t>
      </w:r>
      <w:r w:rsidR="00F55F47">
        <w:rPr>
          <w:rFonts w:ascii="Arial" w:hAnsi="Arial" w:cs="Arial"/>
        </w:rPr>
        <w:t>c</w:t>
      </w:r>
      <w:r w:rsidRPr="00C315E3">
        <w:rPr>
          <w:rFonts w:ascii="Arial" w:hAnsi="Arial" w:cs="Arial"/>
        </w:rPr>
        <w:t xml:space="preserve">ommunity OT </w:t>
      </w:r>
      <w:r w:rsidR="00F55F47">
        <w:rPr>
          <w:rFonts w:ascii="Arial" w:hAnsi="Arial" w:cs="Arial"/>
        </w:rPr>
        <w:t>t</w:t>
      </w:r>
      <w:r w:rsidRPr="00C315E3">
        <w:rPr>
          <w:rFonts w:ascii="Arial" w:hAnsi="Arial" w:cs="Arial"/>
        </w:rPr>
        <w:t xml:space="preserve">eam and the OT </w:t>
      </w:r>
      <w:r w:rsidR="00F55F47">
        <w:rPr>
          <w:rFonts w:ascii="Arial" w:hAnsi="Arial" w:cs="Arial"/>
        </w:rPr>
        <w:t>a</w:t>
      </w:r>
      <w:r w:rsidRPr="00C315E3">
        <w:rPr>
          <w:rFonts w:ascii="Arial" w:hAnsi="Arial" w:cs="Arial"/>
        </w:rPr>
        <w:t xml:space="preserve">daptations </w:t>
      </w:r>
      <w:r w:rsidR="00F55F47">
        <w:rPr>
          <w:rFonts w:ascii="Arial" w:hAnsi="Arial" w:cs="Arial"/>
        </w:rPr>
        <w:t>t</w:t>
      </w:r>
      <w:r w:rsidRPr="00C315E3">
        <w:rPr>
          <w:rFonts w:ascii="Arial" w:hAnsi="Arial" w:cs="Arial"/>
        </w:rPr>
        <w:t>eam.</w:t>
      </w:r>
    </w:p>
    <w:p w14:paraId="56802FF9" w14:textId="234A42AA" w:rsidR="008B44EB" w:rsidRPr="00C315E3" w:rsidRDefault="008B44EB" w:rsidP="008B44EB">
      <w:pPr>
        <w:pStyle w:val="NormalWeb"/>
        <w:rPr>
          <w:rFonts w:ascii="Arial" w:hAnsi="Arial" w:cs="Arial"/>
        </w:rPr>
      </w:pPr>
      <w:r w:rsidRPr="00C315E3">
        <w:rPr>
          <w:rFonts w:ascii="Arial" w:hAnsi="Arial" w:cs="Arial"/>
        </w:rPr>
        <w:t xml:space="preserve">The </w:t>
      </w:r>
      <w:r w:rsidR="004E1BFB">
        <w:rPr>
          <w:rFonts w:ascii="Arial" w:hAnsi="Arial" w:cs="Arial"/>
        </w:rPr>
        <w:t>Council</w:t>
      </w:r>
      <w:r w:rsidRPr="00C315E3">
        <w:rPr>
          <w:rFonts w:ascii="Arial" w:hAnsi="Arial" w:cs="Arial"/>
        </w:rPr>
        <w:t xml:space="preserve"> and the ICB have an agreement in place under </w:t>
      </w:r>
      <w:r w:rsidR="004E1BFB">
        <w:rPr>
          <w:rFonts w:ascii="Arial" w:hAnsi="Arial" w:cs="Arial"/>
        </w:rPr>
        <w:t>Section</w:t>
      </w:r>
      <w:r w:rsidRPr="00C315E3">
        <w:rPr>
          <w:rFonts w:ascii="Arial" w:hAnsi="Arial" w:cs="Arial"/>
        </w:rPr>
        <w:t xml:space="preserve"> 75 of the </w:t>
      </w:r>
      <w:r w:rsidR="00F55F47">
        <w:rPr>
          <w:rFonts w:ascii="Arial" w:hAnsi="Arial" w:cs="Arial"/>
        </w:rPr>
        <w:t>N</w:t>
      </w:r>
      <w:r w:rsidR="00F00329">
        <w:rPr>
          <w:rFonts w:ascii="Arial" w:hAnsi="Arial" w:cs="Arial"/>
        </w:rPr>
        <w:t xml:space="preserve">ational </w:t>
      </w:r>
      <w:r w:rsidR="00F55F47">
        <w:rPr>
          <w:rFonts w:ascii="Arial" w:hAnsi="Arial" w:cs="Arial"/>
        </w:rPr>
        <w:t>H</w:t>
      </w:r>
      <w:r w:rsidR="00F00329">
        <w:rPr>
          <w:rFonts w:ascii="Arial" w:hAnsi="Arial" w:cs="Arial"/>
        </w:rPr>
        <w:t xml:space="preserve">ealth </w:t>
      </w:r>
      <w:r w:rsidR="00F55F47">
        <w:rPr>
          <w:rFonts w:ascii="Arial" w:hAnsi="Arial" w:cs="Arial"/>
        </w:rPr>
        <w:t>S</w:t>
      </w:r>
      <w:r w:rsidR="00F00329">
        <w:rPr>
          <w:rFonts w:ascii="Arial" w:hAnsi="Arial" w:cs="Arial"/>
        </w:rPr>
        <w:t>ervice</w:t>
      </w:r>
      <w:r w:rsidR="00F55F47">
        <w:rPr>
          <w:rFonts w:ascii="Arial" w:hAnsi="Arial" w:cs="Arial"/>
        </w:rPr>
        <w:t xml:space="preserve"> (</w:t>
      </w:r>
      <w:r w:rsidR="004E1BFB">
        <w:rPr>
          <w:rFonts w:ascii="Arial" w:hAnsi="Arial" w:cs="Arial"/>
        </w:rPr>
        <w:t>N</w:t>
      </w:r>
      <w:r w:rsidR="00F00329">
        <w:rPr>
          <w:rFonts w:ascii="Arial" w:hAnsi="Arial" w:cs="Arial"/>
        </w:rPr>
        <w:t>HS</w:t>
      </w:r>
      <w:r w:rsidR="00F55F47">
        <w:rPr>
          <w:rFonts w:ascii="Arial" w:hAnsi="Arial" w:cs="Arial"/>
        </w:rPr>
        <w:t>)</w:t>
      </w:r>
      <w:r w:rsidRPr="00C315E3">
        <w:rPr>
          <w:rFonts w:ascii="Arial" w:hAnsi="Arial" w:cs="Arial"/>
        </w:rPr>
        <w:t xml:space="preserve"> </w:t>
      </w:r>
      <w:r w:rsidR="004E1BFB">
        <w:rPr>
          <w:rFonts w:ascii="Arial" w:hAnsi="Arial" w:cs="Arial"/>
        </w:rPr>
        <w:t>Act</w:t>
      </w:r>
      <w:r w:rsidRPr="00C315E3">
        <w:rPr>
          <w:rFonts w:ascii="Arial" w:hAnsi="Arial" w:cs="Arial"/>
        </w:rPr>
        <w:t xml:space="preserve"> 2006. This agreement allows the joint commissioning of </w:t>
      </w:r>
      <w:r w:rsidR="00F55F47">
        <w:rPr>
          <w:rFonts w:ascii="Arial" w:hAnsi="Arial" w:cs="Arial"/>
        </w:rPr>
        <w:t>s</w:t>
      </w:r>
      <w:r w:rsidRPr="00C315E3">
        <w:rPr>
          <w:rFonts w:ascii="Arial" w:hAnsi="Arial" w:cs="Arial"/>
        </w:rPr>
        <w:t xml:space="preserve">peech and </w:t>
      </w:r>
      <w:r w:rsidR="00F55F47">
        <w:rPr>
          <w:rFonts w:ascii="Arial" w:hAnsi="Arial" w:cs="Arial"/>
        </w:rPr>
        <w:t>l</w:t>
      </w:r>
      <w:r w:rsidRPr="00C315E3">
        <w:rPr>
          <w:rFonts w:ascii="Arial" w:hAnsi="Arial" w:cs="Arial"/>
        </w:rPr>
        <w:t xml:space="preserve">anguage </w:t>
      </w:r>
      <w:r w:rsidR="00F55F47">
        <w:rPr>
          <w:rFonts w:ascii="Arial" w:hAnsi="Arial" w:cs="Arial"/>
        </w:rPr>
        <w:t>s</w:t>
      </w:r>
      <w:r w:rsidRPr="00C315E3">
        <w:rPr>
          <w:rFonts w:ascii="Arial" w:hAnsi="Arial" w:cs="Arial"/>
        </w:rPr>
        <w:t xml:space="preserve">ervices within Newcastle. The agreement was designed so that it could be varied to include other therapies </w:t>
      </w:r>
      <w:proofErr w:type="gramStart"/>
      <w:r w:rsidRPr="00C315E3">
        <w:rPr>
          <w:rFonts w:ascii="Arial" w:hAnsi="Arial" w:cs="Arial"/>
        </w:rPr>
        <w:t>at a later date</w:t>
      </w:r>
      <w:proofErr w:type="gramEnd"/>
      <w:r w:rsidRPr="00C315E3">
        <w:rPr>
          <w:rFonts w:ascii="Arial" w:hAnsi="Arial" w:cs="Arial"/>
        </w:rPr>
        <w:t xml:space="preserve">. The proposal we are consulting on is to include occupational therapies in the existing </w:t>
      </w:r>
      <w:r w:rsidR="004E1BFB">
        <w:rPr>
          <w:rFonts w:ascii="Arial" w:hAnsi="Arial" w:cs="Arial"/>
        </w:rPr>
        <w:t>Section</w:t>
      </w:r>
      <w:r w:rsidRPr="00C315E3">
        <w:rPr>
          <w:rFonts w:ascii="Arial" w:hAnsi="Arial" w:cs="Arial"/>
        </w:rPr>
        <w:t xml:space="preserve"> 75 agreement. This variation is permitted within the terms of the current agreement.</w:t>
      </w:r>
    </w:p>
    <w:p w14:paraId="0EBD398E" w14:textId="515EDED3" w:rsidR="008B44EB" w:rsidRPr="00C315E3" w:rsidRDefault="008B44EB" w:rsidP="008B44EB">
      <w:pPr>
        <w:pStyle w:val="NormalWeb"/>
        <w:rPr>
          <w:rFonts w:ascii="Arial" w:hAnsi="Arial" w:cs="Arial"/>
        </w:rPr>
      </w:pPr>
      <w:r w:rsidRPr="00C315E3">
        <w:rPr>
          <w:rFonts w:ascii="Arial" w:hAnsi="Arial" w:cs="Arial"/>
        </w:rPr>
        <w:t xml:space="preserve">This would be done under regulation 8 of the NHS </w:t>
      </w:r>
      <w:r w:rsidR="004E1BFB">
        <w:rPr>
          <w:rFonts w:ascii="Arial" w:hAnsi="Arial" w:cs="Arial"/>
        </w:rPr>
        <w:t>Act</w:t>
      </w:r>
      <w:r w:rsidRPr="00C315E3">
        <w:rPr>
          <w:rFonts w:ascii="Arial" w:hAnsi="Arial" w:cs="Arial"/>
        </w:rPr>
        <w:t xml:space="preserve"> 2006. Statutory (legal duty) responsibility for the service would remain with the </w:t>
      </w:r>
      <w:r w:rsidR="004E1BFB">
        <w:rPr>
          <w:rFonts w:ascii="Arial" w:hAnsi="Arial" w:cs="Arial"/>
        </w:rPr>
        <w:t>Council</w:t>
      </w:r>
      <w:r w:rsidRPr="00C315E3">
        <w:rPr>
          <w:rFonts w:ascii="Arial" w:hAnsi="Arial" w:cs="Arial"/>
        </w:rPr>
        <w:t xml:space="preserve">. This is because Newcastle </w:t>
      </w:r>
      <w:r w:rsidR="004E1BFB">
        <w:rPr>
          <w:rFonts w:ascii="Arial" w:hAnsi="Arial" w:cs="Arial"/>
        </w:rPr>
        <w:t>City Council</w:t>
      </w:r>
      <w:r w:rsidRPr="00C315E3">
        <w:rPr>
          <w:rFonts w:ascii="Arial" w:hAnsi="Arial" w:cs="Arial"/>
        </w:rPr>
        <w:t xml:space="preserve"> is the </w:t>
      </w:r>
      <w:r w:rsidR="00F55F47">
        <w:rPr>
          <w:rFonts w:ascii="Arial" w:hAnsi="Arial" w:cs="Arial"/>
        </w:rPr>
        <w:t>w</w:t>
      </w:r>
      <w:r w:rsidRPr="00C315E3">
        <w:rPr>
          <w:rFonts w:ascii="Arial" w:hAnsi="Arial" w:cs="Arial"/>
        </w:rPr>
        <w:t xml:space="preserve">elfare </w:t>
      </w:r>
      <w:r w:rsidR="00F55F47">
        <w:rPr>
          <w:rFonts w:ascii="Arial" w:hAnsi="Arial" w:cs="Arial"/>
        </w:rPr>
        <w:t>a</w:t>
      </w:r>
      <w:r w:rsidRPr="00C315E3">
        <w:rPr>
          <w:rFonts w:ascii="Arial" w:hAnsi="Arial" w:cs="Arial"/>
        </w:rPr>
        <w:t xml:space="preserve">uthority. This would mean that the </w:t>
      </w:r>
      <w:r w:rsidR="004E1BFB">
        <w:rPr>
          <w:rFonts w:ascii="Arial" w:hAnsi="Arial" w:cs="Arial"/>
        </w:rPr>
        <w:t>Council</w:t>
      </w:r>
      <w:r w:rsidRPr="00C315E3">
        <w:rPr>
          <w:rFonts w:ascii="Arial" w:hAnsi="Arial" w:cs="Arial"/>
        </w:rPr>
        <w:t xml:space="preserve"> would delegate the budget and the following responsibilities to the ICB:</w:t>
      </w:r>
    </w:p>
    <w:p w14:paraId="0C55A4C0" w14:textId="77777777" w:rsidR="008B44EB" w:rsidRPr="008B44EB" w:rsidRDefault="008B44EB" w:rsidP="008B44EB">
      <w:pPr>
        <w:pStyle w:val="NormalWeb"/>
        <w:rPr>
          <w:rFonts w:ascii="Arial" w:hAnsi="Arial" w:cs="Arial"/>
          <w:b/>
          <w:bCs/>
        </w:rPr>
      </w:pPr>
      <w:r w:rsidRPr="008B44EB">
        <w:rPr>
          <w:rStyle w:val="Strong"/>
          <w:rFonts w:ascii="Arial" w:hAnsi="Arial" w:cs="Arial"/>
          <w:b w:val="0"/>
          <w:bCs w:val="0"/>
        </w:rPr>
        <w:t>Responsibility for completing OT assessments if a child needs specialist equipment at home or needs an adaptation to their home.</w:t>
      </w:r>
    </w:p>
    <w:p w14:paraId="4C9E1B03" w14:textId="77777777" w:rsidR="008B44EB" w:rsidRPr="008B44EB" w:rsidRDefault="008B44EB" w:rsidP="008B44EB">
      <w:pPr>
        <w:pStyle w:val="NormalWeb"/>
        <w:rPr>
          <w:rFonts w:ascii="Arial" w:hAnsi="Arial" w:cs="Arial"/>
          <w:b/>
          <w:bCs/>
        </w:rPr>
      </w:pPr>
      <w:r w:rsidRPr="008B44EB">
        <w:rPr>
          <w:rStyle w:val="Strong"/>
          <w:rFonts w:ascii="Arial" w:hAnsi="Arial" w:cs="Arial"/>
          <w:b w:val="0"/>
          <w:bCs w:val="0"/>
        </w:rPr>
        <w:t>Responsibility for letting health or housing know when their services might be needed after an OT assessment.</w:t>
      </w:r>
    </w:p>
    <w:p w14:paraId="687F23F2" w14:textId="41391ADD" w:rsidR="008B44EB" w:rsidRPr="008B44EB" w:rsidRDefault="008B44EB" w:rsidP="008B44EB">
      <w:pPr>
        <w:pStyle w:val="NormalWeb"/>
        <w:rPr>
          <w:rFonts w:ascii="Arial" w:hAnsi="Arial" w:cs="Arial"/>
          <w:b/>
          <w:bCs/>
        </w:rPr>
      </w:pPr>
      <w:r w:rsidRPr="008B44EB">
        <w:rPr>
          <w:rStyle w:val="Strong"/>
          <w:rFonts w:ascii="Arial" w:hAnsi="Arial" w:cs="Arial"/>
          <w:b w:val="0"/>
          <w:bCs w:val="0"/>
        </w:rPr>
        <w:t xml:space="preserve">The agreement would allow the </w:t>
      </w:r>
      <w:r w:rsidR="004E1BFB">
        <w:rPr>
          <w:rStyle w:val="Strong"/>
          <w:rFonts w:ascii="Arial" w:hAnsi="Arial" w:cs="Arial"/>
          <w:b w:val="0"/>
          <w:bCs w:val="0"/>
        </w:rPr>
        <w:t>Council</w:t>
      </w:r>
      <w:r w:rsidRPr="008B44EB">
        <w:rPr>
          <w:rStyle w:val="Strong"/>
          <w:rFonts w:ascii="Arial" w:hAnsi="Arial" w:cs="Arial"/>
          <w:b w:val="0"/>
          <w:bCs w:val="0"/>
        </w:rPr>
        <w:t xml:space="preserve"> and the ICB to put their budgets together. This would mean that we would be able to jointly commission (buy) a joint OT service. The ICB would be the lead commissioner.</w:t>
      </w:r>
    </w:p>
    <w:p w14:paraId="7092DD4B" w14:textId="77777777" w:rsidR="008B44EB" w:rsidRPr="008B44EB" w:rsidRDefault="008B44EB" w:rsidP="008B44EB">
      <w:pPr>
        <w:pStyle w:val="NormalWeb"/>
        <w:rPr>
          <w:rFonts w:ascii="Arial" w:hAnsi="Arial" w:cs="Arial"/>
          <w:b/>
          <w:bCs/>
        </w:rPr>
      </w:pPr>
      <w:r w:rsidRPr="008B44EB">
        <w:rPr>
          <w:rStyle w:val="Strong"/>
          <w:rFonts w:ascii="Arial" w:hAnsi="Arial" w:cs="Arial"/>
          <w:b w:val="0"/>
          <w:bCs w:val="0"/>
        </w:rPr>
        <w:t>We think that this would benefit children, young people, and families. It would mean a more consistent approach. It would also give a better understanding of the children and young people. It would reduce the number of services a child would need to use for OT. It should also reduce waiting times.</w:t>
      </w:r>
    </w:p>
    <w:p w14:paraId="4D40730B" w14:textId="77777777" w:rsidR="008B44EB" w:rsidRPr="008B44EB" w:rsidRDefault="008B44EB" w:rsidP="008B44EB">
      <w:pPr>
        <w:pStyle w:val="NormalWeb"/>
        <w:rPr>
          <w:rFonts w:ascii="Arial" w:hAnsi="Arial" w:cs="Arial"/>
          <w:b/>
          <w:bCs/>
        </w:rPr>
      </w:pPr>
      <w:r w:rsidRPr="008B44EB">
        <w:rPr>
          <w:rStyle w:val="Strong"/>
          <w:rFonts w:ascii="Arial" w:hAnsi="Arial" w:cs="Arial"/>
          <w:b w:val="0"/>
          <w:bCs w:val="0"/>
        </w:rPr>
        <w:lastRenderedPageBreak/>
        <w:t>The purpose of this consultation is to:</w:t>
      </w:r>
    </w:p>
    <w:p w14:paraId="3C8A3CF2" w14:textId="77777777" w:rsidR="008B44EB" w:rsidRPr="00C315E3" w:rsidRDefault="008B44EB" w:rsidP="008B44EB">
      <w:pPr>
        <w:pStyle w:val="NormalWeb"/>
        <w:rPr>
          <w:rFonts w:ascii="Arial" w:hAnsi="Arial" w:cs="Arial"/>
        </w:rPr>
      </w:pPr>
      <w:r w:rsidRPr="00C315E3">
        <w:rPr>
          <w:rFonts w:ascii="Arial" w:hAnsi="Arial" w:cs="Arial"/>
        </w:rPr>
        <w:t>Understand what this could mean for young people with specialist adaptation needs and their families.</w:t>
      </w:r>
    </w:p>
    <w:p w14:paraId="1E50E27D" w14:textId="77777777" w:rsidR="008B44EB" w:rsidRPr="00C315E3" w:rsidRDefault="008B44EB" w:rsidP="008B44EB">
      <w:pPr>
        <w:pStyle w:val="NormalWeb"/>
        <w:rPr>
          <w:rFonts w:ascii="Arial" w:hAnsi="Arial" w:cs="Arial"/>
        </w:rPr>
      </w:pPr>
      <w:r w:rsidRPr="00C315E3">
        <w:rPr>
          <w:rFonts w:ascii="Arial" w:hAnsi="Arial" w:cs="Arial"/>
        </w:rPr>
        <w:t>Know what this could mean for providers and services in both OT adaptations and community OT pathways.</w:t>
      </w:r>
    </w:p>
    <w:p w14:paraId="200D8F55" w14:textId="1387A92F" w:rsidR="008B44EB" w:rsidRPr="00C315E3" w:rsidRDefault="008B44EB" w:rsidP="008B44EB">
      <w:pPr>
        <w:pStyle w:val="NormalWeb"/>
        <w:rPr>
          <w:rFonts w:ascii="Arial" w:hAnsi="Arial" w:cs="Arial"/>
        </w:rPr>
      </w:pPr>
      <w:r w:rsidRPr="00C315E3">
        <w:rPr>
          <w:rFonts w:ascii="Arial" w:hAnsi="Arial" w:cs="Arial"/>
        </w:rPr>
        <w:t xml:space="preserve">Has the </w:t>
      </w:r>
      <w:r w:rsidR="004E1BFB">
        <w:rPr>
          <w:rFonts w:ascii="Arial" w:hAnsi="Arial" w:cs="Arial"/>
        </w:rPr>
        <w:t>Council</w:t>
      </w:r>
      <w:r w:rsidRPr="00C315E3">
        <w:rPr>
          <w:rFonts w:ascii="Arial" w:hAnsi="Arial" w:cs="Arial"/>
        </w:rPr>
        <w:t xml:space="preserve"> looked at all the important issues? Or are there more things we should consider?</w:t>
      </w:r>
    </w:p>
    <w:p w14:paraId="43407304" w14:textId="77777777" w:rsidR="008B44EB" w:rsidRPr="00C315E3" w:rsidRDefault="008B44EB" w:rsidP="008B44EB">
      <w:pPr>
        <w:pStyle w:val="NormalWeb"/>
        <w:rPr>
          <w:rFonts w:ascii="Arial" w:hAnsi="Arial" w:cs="Arial"/>
        </w:rPr>
      </w:pPr>
      <w:r w:rsidRPr="00C315E3">
        <w:rPr>
          <w:rStyle w:val="Strong"/>
          <w:rFonts w:ascii="Arial" w:hAnsi="Arial" w:cs="Arial"/>
        </w:rPr>
        <w:t>2. How to take part</w:t>
      </w:r>
    </w:p>
    <w:p w14:paraId="1A8930B4" w14:textId="0B81BD64" w:rsidR="008B44EB" w:rsidRPr="00C315E3" w:rsidRDefault="008B44EB" w:rsidP="008B44EB">
      <w:pPr>
        <w:pStyle w:val="NormalWeb"/>
        <w:rPr>
          <w:rFonts w:ascii="Arial" w:hAnsi="Arial" w:cs="Arial"/>
        </w:rPr>
      </w:pPr>
      <w:r w:rsidRPr="00C315E3">
        <w:rPr>
          <w:rFonts w:ascii="Arial" w:hAnsi="Arial" w:cs="Arial"/>
        </w:rPr>
        <w:t xml:space="preserve">You can make consultation responses via the Let’s Talk portal www.letstalknewcastle.co.uk or </w:t>
      </w:r>
      <w:r>
        <w:rPr>
          <w:rFonts w:ascii="Arial" w:hAnsi="Arial" w:cs="Arial"/>
        </w:rPr>
        <w:t xml:space="preserve">you can </w:t>
      </w:r>
      <w:r w:rsidRPr="00C315E3">
        <w:rPr>
          <w:rFonts w:ascii="Arial" w:hAnsi="Arial" w:cs="Arial"/>
        </w:rPr>
        <w:t xml:space="preserve">email them to </w:t>
      </w:r>
      <w:bookmarkStart w:id="0" w:name="_Hlk197600982"/>
      <w:r w:rsidRPr="00C315E3">
        <w:rPr>
          <w:rFonts w:ascii="Arial" w:hAnsi="Arial" w:cs="Arial"/>
        </w:rPr>
        <w:t>linzi.mcmeekin@newcastle.gov.uk.</w:t>
      </w:r>
    </w:p>
    <w:p w14:paraId="1C1E3179" w14:textId="77777777" w:rsidR="008B44EB" w:rsidRPr="00C315E3" w:rsidRDefault="008B44EB" w:rsidP="008B44EB">
      <w:pPr>
        <w:pStyle w:val="NormalWeb"/>
        <w:rPr>
          <w:rFonts w:ascii="Arial" w:hAnsi="Arial" w:cs="Arial"/>
        </w:rPr>
      </w:pPr>
      <w:r w:rsidRPr="00C315E3">
        <w:rPr>
          <w:rFonts w:ascii="Arial" w:hAnsi="Arial" w:cs="Arial"/>
        </w:rPr>
        <w:t>Alternatively, you can write to:</w:t>
      </w:r>
    </w:p>
    <w:p w14:paraId="4D5CBEC1" w14:textId="77777777" w:rsidR="008B44EB" w:rsidRPr="00C315E3" w:rsidRDefault="008B44EB" w:rsidP="008B44EB">
      <w:pPr>
        <w:pStyle w:val="NormalWeb"/>
        <w:rPr>
          <w:rFonts w:ascii="Arial" w:hAnsi="Arial" w:cs="Arial"/>
        </w:rPr>
      </w:pPr>
      <w:r w:rsidRPr="00C315E3">
        <w:rPr>
          <w:rFonts w:ascii="Arial" w:hAnsi="Arial" w:cs="Arial"/>
        </w:rPr>
        <w:t>Linzi McMeekin</w:t>
      </w:r>
    </w:p>
    <w:p w14:paraId="7A0EDD1C" w14:textId="356D0DE6" w:rsidR="008B44EB" w:rsidRPr="00C315E3" w:rsidRDefault="004E1BFB" w:rsidP="008B44EB">
      <w:pPr>
        <w:pStyle w:val="NormalWeb"/>
        <w:rPr>
          <w:rFonts w:ascii="Arial" w:hAnsi="Arial" w:cs="Arial"/>
        </w:rPr>
      </w:pPr>
      <w:r>
        <w:rPr>
          <w:rFonts w:ascii="Arial" w:hAnsi="Arial" w:cs="Arial"/>
        </w:rPr>
        <w:t>C</w:t>
      </w:r>
      <w:r w:rsidR="008B44EB" w:rsidRPr="00C315E3">
        <w:rPr>
          <w:rFonts w:ascii="Arial" w:hAnsi="Arial" w:cs="Arial"/>
        </w:rPr>
        <w:t xml:space="preserve">ommissioning </w:t>
      </w:r>
      <w:r>
        <w:rPr>
          <w:rFonts w:ascii="Arial" w:hAnsi="Arial" w:cs="Arial"/>
        </w:rPr>
        <w:t>P</w:t>
      </w:r>
      <w:r w:rsidR="008B44EB" w:rsidRPr="00C315E3">
        <w:rPr>
          <w:rFonts w:ascii="Arial" w:hAnsi="Arial" w:cs="Arial"/>
        </w:rPr>
        <w:t xml:space="preserve">rogramme </w:t>
      </w:r>
      <w:r>
        <w:rPr>
          <w:rFonts w:ascii="Arial" w:hAnsi="Arial" w:cs="Arial"/>
        </w:rPr>
        <w:t>L</w:t>
      </w:r>
      <w:r w:rsidR="008B44EB" w:rsidRPr="00C315E3">
        <w:rPr>
          <w:rFonts w:ascii="Arial" w:hAnsi="Arial" w:cs="Arial"/>
        </w:rPr>
        <w:t>ead (</w:t>
      </w:r>
      <w:r>
        <w:rPr>
          <w:rFonts w:ascii="Arial" w:hAnsi="Arial" w:cs="Arial"/>
        </w:rPr>
        <w:t>E</w:t>
      </w:r>
      <w:r w:rsidR="008B44EB" w:rsidRPr="00C315E3">
        <w:rPr>
          <w:rFonts w:ascii="Arial" w:hAnsi="Arial" w:cs="Arial"/>
        </w:rPr>
        <w:t xml:space="preserve">ducation and </w:t>
      </w:r>
      <w:r>
        <w:rPr>
          <w:rFonts w:ascii="Arial" w:hAnsi="Arial" w:cs="Arial"/>
        </w:rPr>
        <w:t>E</w:t>
      </w:r>
      <w:r w:rsidR="008B44EB" w:rsidRPr="00C315E3">
        <w:rPr>
          <w:rFonts w:ascii="Arial" w:hAnsi="Arial" w:cs="Arial"/>
        </w:rPr>
        <w:t xml:space="preserve">arly </w:t>
      </w:r>
      <w:r>
        <w:rPr>
          <w:rFonts w:ascii="Arial" w:hAnsi="Arial" w:cs="Arial"/>
        </w:rPr>
        <w:t>H</w:t>
      </w:r>
      <w:r w:rsidR="008B44EB" w:rsidRPr="00C315E3">
        <w:rPr>
          <w:rFonts w:ascii="Arial" w:hAnsi="Arial" w:cs="Arial"/>
        </w:rPr>
        <w:t>elp)</w:t>
      </w:r>
    </w:p>
    <w:p w14:paraId="274563B3" w14:textId="44915A2C" w:rsidR="008B44EB" w:rsidRPr="00C315E3" w:rsidRDefault="008B44EB" w:rsidP="008B44EB">
      <w:pPr>
        <w:pStyle w:val="NormalWeb"/>
        <w:rPr>
          <w:rFonts w:ascii="Arial" w:hAnsi="Arial" w:cs="Arial"/>
        </w:rPr>
      </w:pPr>
      <w:r w:rsidRPr="00C315E3">
        <w:rPr>
          <w:rFonts w:ascii="Arial" w:hAnsi="Arial" w:cs="Arial"/>
        </w:rPr>
        <w:t xml:space="preserve">Newcastle </w:t>
      </w:r>
      <w:r w:rsidR="004E1BFB">
        <w:rPr>
          <w:rFonts w:ascii="Arial" w:hAnsi="Arial" w:cs="Arial"/>
        </w:rPr>
        <w:t>City Council</w:t>
      </w:r>
    </w:p>
    <w:p w14:paraId="2C0E8C7E" w14:textId="77777777" w:rsidR="008B44EB" w:rsidRPr="00C315E3" w:rsidRDefault="008B44EB" w:rsidP="008B44EB">
      <w:pPr>
        <w:pStyle w:val="NormalWeb"/>
        <w:rPr>
          <w:rFonts w:ascii="Arial" w:hAnsi="Arial" w:cs="Arial"/>
        </w:rPr>
      </w:pPr>
      <w:r w:rsidRPr="00C315E3">
        <w:rPr>
          <w:rFonts w:ascii="Arial" w:hAnsi="Arial" w:cs="Arial"/>
        </w:rPr>
        <w:t>4th Floor, Civic Centre</w:t>
      </w:r>
    </w:p>
    <w:p w14:paraId="453075AC" w14:textId="77777777" w:rsidR="008B44EB" w:rsidRPr="00C315E3" w:rsidRDefault="008B44EB" w:rsidP="008B44EB">
      <w:pPr>
        <w:pStyle w:val="NormalWeb"/>
        <w:rPr>
          <w:rFonts w:ascii="Arial" w:hAnsi="Arial" w:cs="Arial"/>
        </w:rPr>
      </w:pPr>
      <w:r w:rsidRPr="00C315E3">
        <w:rPr>
          <w:rFonts w:ascii="Arial" w:hAnsi="Arial" w:cs="Arial"/>
        </w:rPr>
        <w:t>Newcastle upon Tyne NE1 8QH</w:t>
      </w:r>
    </w:p>
    <w:bookmarkEnd w:id="0"/>
    <w:p w14:paraId="7AEEA4D2" w14:textId="69E186BA" w:rsidR="00A0666A" w:rsidRPr="008B44EB" w:rsidRDefault="008B44EB" w:rsidP="008B44EB">
      <w:pPr>
        <w:pStyle w:val="NormalWeb"/>
        <w:rPr>
          <w:rFonts w:ascii="Arial" w:hAnsi="Arial" w:cs="Arial"/>
        </w:rPr>
      </w:pPr>
      <w:r w:rsidRPr="00C315E3">
        <w:rPr>
          <w:rFonts w:ascii="Arial" w:hAnsi="Arial" w:cs="Arial"/>
        </w:rPr>
        <w:t xml:space="preserve">All feedback to the consultation must be received by </w:t>
      </w:r>
      <w:r w:rsidRPr="00C315E3">
        <w:rPr>
          <w:rStyle w:val="Strong"/>
          <w:rFonts w:ascii="Arial" w:hAnsi="Arial" w:cs="Arial"/>
        </w:rPr>
        <w:t xml:space="preserve">5pm </w:t>
      </w:r>
      <w:r w:rsidRPr="00C315E3">
        <w:rPr>
          <w:rFonts w:ascii="Arial" w:hAnsi="Arial" w:cs="Arial"/>
        </w:rPr>
        <w:t>on</w:t>
      </w:r>
      <w:r w:rsidRPr="00C315E3">
        <w:rPr>
          <w:rStyle w:val="Strong"/>
          <w:rFonts w:ascii="Arial" w:hAnsi="Arial" w:cs="Arial"/>
        </w:rPr>
        <w:t xml:space="preserve"> Friday 6 June 2025</w:t>
      </w:r>
      <w:r w:rsidRPr="00C315E3">
        <w:rPr>
          <w:rFonts w:ascii="Arial" w:hAnsi="Arial" w:cs="Arial"/>
        </w:rPr>
        <w:t>.</w:t>
      </w:r>
    </w:p>
    <w:p w14:paraId="1D02C465" w14:textId="77777777" w:rsidR="00391D6B" w:rsidRPr="00AA1CF5" w:rsidRDefault="00A0666A" w:rsidP="00A0666A">
      <w:pPr>
        <w:tabs>
          <w:tab w:val="left" w:pos="2055"/>
          <w:tab w:val="left" w:pos="6405"/>
        </w:tabs>
        <w:spacing w:after="0"/>
        <w:rPr>
          <w:rFonts w:ascii="Arial" w:hAnsi="Arial" w:cs="Arial"/>
          <w:b/>
          <w:sz w:val="24"/>
          <w:szCs w:val="24"/>
        </w:rPr>
      </w:pPr>
      <w:r w:rsidRPr="00AA1CF5">
        <w:rPr>
          <w:rFonts w:ascii="Arial" w:hAnsi="Arial" w:cs="Arial"/>
          <w:b/>
          <w:sz w:val="24"/>
          <w:szCs w:val="24"/>
        </w:rPr>
        <w:t>3.     Background</w:t>
      </w:r>
      <w:r w:rsidRPr="00AA1CF5">
        <w:rPr>
          <w:rFonts w:ascii="Arial" w:hAnsi="Arial" w:cs="Arial"/>
          <w:b/>
          <w:sz w:val="24"/>
          <w:szCs w:val="24"/>
        </w:rPr>
        <w:tab/>
      </w:r>
    </w:p>
    <w:p w14:paraId="3B6268FB" w14:textId="329015AC" w:rsidR="008B44EB" w:rsidRPr="00C315E3" w:rsidRDefault="008B44EB" w:rsidP="008B44EB">
      <w:pPr>
        <w:pStyle w:val="NormalWeb"/>
        <w:rPr>
          <w:rFonts w:ascii="Arial" w:hAnsi="Arial" w:cs="Arial"/>
        </w:rPr>
      </w:pPr>
      <w:r w:rsidRPr="00C315E3">
        <w:rPr>
          <w:rFonts w:ascii="Arial" w:hAnsi="Arial" w:cs="Arial"/>
        </w:rPr>
        <w:t xml:space="preserve">The </w:t>
      </w:r>
      <w:r w:rsidR="004E1BFB">
        <w:rPr>
          <w:rFonts w:ascii="Arial" w:hAnsi="Arial" w:cs="Arial"/>
        </w:rPr>
        <w:t>Council</w:t>
      </w:r>
      <w:r w:rsidRPr="00C315E3">
        <w:rPr>
          <w:rFonts w:ascii="Arial" w:hAnsi="Arial" w:cs="Arial"/>
        </w:rPr>
        <w:t xml:space="preserve"> and the ICB are dedicated to working together to provide services for children and young people where it will bring benefit. This is in line with the </w:t>
      </w:r>
      <w:r w:rsidR="004E1BFB">
        <w:rPr>
          <w:rFonts w:ascii="Arial" w:hAnsi="Arial" w:cs="Arial"/>
        </w:rPr>
        <w:t>C</w:t>
      </w:r>
      <w:r w:rsidRPr="00C315E3">
        <w:rPr>
          <w:rFonts w:ascii="Arial" w:hAnsi="Arial" w:cs="Arial"/>
        </w:rPr>
        <w:t xml:space="preserve">hildren and </w:t>
      </w:r>
      <w:r w:rsidR="004E1BFB">
        <w:rPr>
          <w:rFonts w:ascii="Arial" w:hAnsi="Arial" w:cs="Arial"/>
        </w:rPr>
        <w:t>F</w:t>
      </w:r>
      <w:r w:rsidRPr="00C315E3">
        <w:rPr>
          <w:rFonts w:ascii="Arial" w:hAnsi="Arial" w:cs="Arial"/>
        </w:rPr>
        <w:t xml:space="preserve">amilies </w:t>
      </w:r>
      <w:r w:rsidR="004E1BFB">
        <w:rPr>
          <w:rFonts w:ascii="Arial" w:hAnsi="Arial" w:cs="Arial"/>
        </w:rPr>
        <w:t>Act</w:t>
      </w:r>
      <w:r w:rsidRPr="00C315E3">
        <w:rPr>
          <w:rFonts w:ascii="Arial" w:hAnsi="Arial" w:cs="Arial"/>
        </w:rPr>
        <w:t xml:space="preserve"> 2014 and the </w:t>
      </w:r>
      <w:r w:rsidR="00F55F47">
        <w:rPr>
          <w:rFonts w:ascii="Arial" w:hAnsi="Arial" w:cs="Arial"/>
        </w:rPr>
        <w:t>special educational needs and disabilities (SEND)</w:t>
      </w:r>
      <w:r w:rsidRPr="00C315E3">
        <w:rPr>
          <w:rFonts w:ascii="Arial" w:hAnsi="Arial" w:cs="Arial"/>
        </w:rPr>
        <w:t xml:space="preserve"> </w:t>
      </w:r>
      <w:r w:rsidR="00F55F47">
        <w:rPr>
          <w:rFonts w:ascii="Arial" w:hAnsi="Arial" w:cs="Arial"/>
        </w:rPr>
        <w:t>c</w:t>
      </w:r>
      <w:r w:rsidRPr="00C315E3">
        <w:rPr>
          <w:rFonts w:ascii="Arial" w:hAnsi="Arial" w:cs="Arial"/>
        </w:rPr>
        <w:t xml:space="preserve">ode of </w:t>
      </w:r>
      <w:r w:rsidR="00F55F47">
        <w:rPr>
          <w:rFonts w:ascii="Arial" w:hAnsi="Arial" w:cs="Arial"/>
        </w:rPr>
        <w:t>p</w:t>
      </w:r>
      <w:r w:rsidRPr="00C315E3">
        <w:rPr>
          <w:rFonts w:ascii="Arial" w:hAnsi="Arial" w:cs="Arial"/>
        </w:rPr>
        <w:t>r</w:t>
      </w:r>
      <w:r w:rsidR="004E1BFB">
        <w:rPr>
          <w:rFonts w:ascii="Arial" w:hAnsi="Arial" w:cs="Arial"/>
        </w:rPr>
        <w:t>act</w:t>
      </w:r>
      <w:r w:rsidRPr="00C315E3">
        <w:rPr>
          <w:rFonts w:ascii="Arial" w:hAnsi="Arial" w:cs="Arial"/>
        </w:rPr>
        <w:t>ice.</w:t>
      </w:r>
    </w:p>
    <w:p w14:paraId="496227B8" w14:textId="44AC2BD3" w:rsidR="008B44EB" w:rsidRPr="00C315E3" w:rsidRDefault="008B44EB" w:rsidP="008B44EB">
      <w:pPr>
        <w:pStyle w:val="NormalWeb"/>
        <w:rPr>
          <w:rFonts w:ascii="Arial" w:hAnsi="Arial" w:cs="Arial"/>
        </w:rPr>
      </w:pPr>
      <w:r w:rsidRPr="00C315E3">
        <w:rPr>
          <w:rFonts w:ascii="Arial" w:hAnsi="Arial" w:cs="Arial"/>
        </w:rPr>
        <w:t xml:space="preserve">Within Newcastle, children’s community OT services are jointly commissioned by the ICB and the </w:t>
      </w:r>
      <w:r w:rsidR="004E1BFB">
        <w:rPr>
          <w:rFonts w:ascii="Arial" w:hAnsi="Arial" w:cs="Arial"/>
        </w:rPr>
        <w:t>Council</w:t>
      </w:r>
      <w:r w:rsidRPr="00C315E3">
        <w:rPr>
          <w:rFonts w:ascii="Arial" w:hAnsi="Arial" w:cs="Arial"/>
        </w:rPr>
        <w:t xml:space="preserve">. There are two teams in the service. These are the </w:t>
      </w:r>
      <w:r w:rsidR="00F55F47">
        <w:rPr>
          <w:rFonts w:ascii="Arial" w:hAnsi="Arial" w:cs="Arial"/>
        </w:rPr>
        <w:t>m</w:t>
      </w:r>
      <w:r w:rsidRPr="00C315E3">
        <w:rPr>
          <w:rFonts w:ascii="Arial" w:hAnsi="Arial" w:cs="Arial"/>
        </w:rPr>
        <w:t xml:space="preserve">ainstream </w:t>
      </w:r>
      <w:r w:rsidR="00F55F47">
        <w:rPr>
          <w:rFonts w:ascii="Arial" w:hAnsi="Arial" w:cs="Arial"/>
        </w:rPr>
        <w:t>n</w:t>
      </w:r>
      <w:r w:rsidRPr="00C315E3">
        <w:rPr>
          <w:rFonts w:ascii="Arial" w:hAnsi="Arial" w:cs="Arial"/>
        </w:rPr>
        <w:t xml:space="preserve">ursery, </w:t>
      </w:r>
      <w:r w:rsidR="00F55F47">
        <w:rPr>
          <w:rFonts w:ascii="Arial" w:hAnsi="Arial" w:cs="Arial"/>
        </w:rPr>
        <w:t>s</w:t>
      </w:r>
      <w:r w:rsidRPr="00C315E3">
        <w:rPr>
          <w:rFonts w:ascii="Arial" w:hAnsi="Arial" w:cs="Arial"/>
        </w:rPr>
        <w:t xml:space="preserve">chool and </w:t>
      </w:r>
      <w:r w:rsidR="00F55F47">
        <w:rPr>
          <w:rFonts w:ascii="Arial" w:hAnsi="Arial" w:cs="Arial"/>
        </w:rPr>
        <w:t>c</w:t>
      </w:r>
      <w:r w:rsidRPr="00C315E3">
        <w:rPr>
          <w:rFonts w:ascii="Arial" w:hAnsi="Arial" w:cs="Arial"/>
        </w:rPr>
        <w:t xml:space="preserve">ommunity team and the </w:t>
      </w:r>
      <w:r w:rsidR="00F55F47">
        <w:rPr>
          <w:rFonts w:ascii="Arial" w:hAnsi="Arial" w:cs="Arial"/>
        </w:rPr>
        <w:t>s</w:t>
      </w:r>
      <w:r w:rsidRPr="00C315E3">
        <w:rPr>
          <w:rFonts w:ascii="Arial" w:hAnsi="Arial" w:cs="Arial"/>
        </w:rPr>
        <w:t xml:space="preserve">pecialist </w:t>
      </w:r>
      <w:proofErr w:type="gramStart"/>
      <w:r w:rsidR="00F55F47">
        <w:rPr>
          <w:rFonts w:ascii="Arial" w:hAnsi="Arial" w:cs="Arial"/>
        </w:rPr>
        <w:t>s</w:t>
      </w:r>
      <w:r w:rsidRPr="00C315E3">
        <w:rPr>
          <w:rFonts w:ascii="Arial" w:hAnsi="Arial" w:cs="Arial"/>
        </w:rPr>
        <w:t>chools</w:t>
      </w:r>
      <w:proofErr w:type="gramEnd"/>
      <w:r w:rsidRPr="00C315E3">
        <w:rPr>
          <w:rFonts w:ascii="Arial" w:hAnsi="Arial" w:cs="Arial"/>
        </w:rPr>
        <w:t xml:space="preserve"> team. </w:t>
      </w:r>
      <w:proofErr w:type="gramStart"/>
      <w:r w:rsidRPr="00C315E3">
        <w:rPr>
          <w:rFonts w:ascii="Arial" w:hAnsi="Arial" w:cs="Arial"/>
        </w:rPr>
        <w:t>At the moment</w:t>
      </w:r>
      <w:proofErr w:type="gramEnd"/>
      <w:r w:rsidRPr="00C315E3">
        <w:rPr>
          <w:rFonts w:ascii="Arial" w:hAnsi="Arial" w:cs="Arial"/>
        </w:rPr>
        <w:t xml:space="preserve"> the </w:t>
      </w:r>
      <w:r w:rsidR="00F55F47">
        <w:rPr>
          <w:rFonts w:ascii="Arial" w:hAnsi="Arial" w:cs="Arial"/>
        </w:rPr>
        <w:t>c</w:t>
      </w:r>
      <w:r w:rsidRPr="00C315E3">
        <w:rPr>
          <w:rFonts w:ascii="Arial" w:hAnsi="Arial" w:cs="Arial"/>
        </w:rPr>
        <w:t xml:space="preserve">hildren’s OT </w:t>
      </w:r>
      <w:r w:rsidR="00F55F47">
        <w:rPr>
          <w:rFonts w:ascii="Arial" w:hAnsi="Arial" w:cs="Arial"/>
        </w:rPr>
        <w:t>a</w:t>
      </w:r>
      <w:r w:rsidRPr="00C315E3">
        <w:rPr>
          <w:rFonts w:ascii="Arial" w:hAnsi="Arial" w:cs="Arial"/>
        </w:rPr>
        <w:t>daptations team is a separate service.</w:t>
      </w:r>
    </w:p>
    <w:p w14:paraId="559AA312" w14:textId="45FA599A" w:rsidR="008B44EB" w:rsidRPr="00C315E3" w:rsidRDefault="008B44EB" w:rsidP="008B44EB">
      <w:pPr>
        <w:pStyle w:val="NormalWeb"/>
        <w:rPr>
          <w:rFonts w:ascii="Arial" w:hAnsi="Arial" w:cs="Arial"/>
        </w:rPr>
      </w:pPr>
      <w:r w:rsidRPr="00C315E3">
        <w:rPr>
          <w:rFonts w:ascii="Arial" w:hAnsi="Arial" w:cs="Arial"/>
        </w:rPr>
        <w:t xml:space="preserve">The </w:t>
      </w:r>
      <w:r w:rsidR="004E1BFB">
        <w:rPr>
          <w:rFonts w:ascii="Arial" w:hAnsi="Arial" w:cs="Arial"/>
        </w:rPr>
        <w:t>Council</w:t>
      </w:r>
      <w:r w:rsidRPr="00C315E3">
        <w:rPr>
          <w:rFonts w:ascii="Arial" w:hAnsi="Arial" w:cs="Arial"/>
        </w:rPr>
        <w:t xml:space="preserve"> is responsible for assessing children for OT adaptations and equipment at home. In the past, a </w:t>
      </w:r>
      <w:r w:rsidR="004E1BFB">
        <w:rPr>
          <w:rFonts w:ascii="Arial" w:hAnsi="Arial" w:cs="Arial"/>
        </w:rPr>
        <w:t>Council</w:t>
      </w:r>
      <w:r w:rsidRPr="00C315E3">
        <w:rPr>
          <w:rFonts w:ascii="Arial" w:hAnsi="Arial" w:cs="Arial"/>
        </w:rPr>
        <w:t xml:space="preserve"> OT team completed assessments. The </w:t>
      </w:r>
      <w:r w:rsidR="004E1BFB">
        <w:rPr>
          <w:rFonts w:ascii="Arial" w:hAnsi="Arial" w:cs="Arial"/>
        </w:rPr>
        <w:t>Council</w:t>
      </w:r>
      <w:r w:rsidRPr="00C315E3">
        <w:rPr>
          <w:rFonts w:ascii="Arial" w:hAnsi="Arial" w:cs="Arial"/>
        </w:rPr>
        <w:t xml:space="preserve"> has hired an outside organisation to provide the service for now because of staffing changes.</w:t>
      </w:r>
    </w:p>
    <w:p w14:paraId="286ED297" w14:textId="0C9A4677" w:rsidR="008B44EB" w:rsidRPr="00C315E3" w:rsidRDefault="008B44EB" w:rsidP="008B44EB">
      <w:pPr>
        <w:pStyle w:val="NormalWeb"/>
        <w:rPr>
          <w:rFonts w:ascii="Arial" w:hAnsi="Arial" w:cs="Arial"/>
        </w:rPr>
      </w:pPr>
      <w:r w:rsidRPr="00C315E3">
        <w:rPr>
          <w:rFonts w:ascii="Arial" w:hAnsi="Arial" w:cs="Arial"/>
        </w:rPr>
        <w:lastRenderedPageBreak/>
        <w:t xml:space="preserve">Recent service reviews show that most children are known to the </w:t>
      </w:r>
      <w:r w:rsidR="00347922">
        <w:rPr>
          <w:rFonts w:ascii="Arial" w:hAnsi="Arial" w:cs="Arial"/>
        </w:rPr>
        <w:t>c</w:t>
      </w:r>
      <w:r w:rsidRPr="00C315E3">
        <w:rPr>
          <w:rFonts w:ascii="Arial" w:hAnsi="Arial" w:cs="Arial"/>
        </w:rPr>
        <w:t xml:space="preserve">ommunity OT team and the OT </w:t>
      </w:r>
      <w:r w:rsidR="00347922">
        <w:rPr>
          <w:rFonts w:ascii="Arial" w:hAnsi="Arial" w:cs="Arial"/>
        </w:rPr>
        <w:t>a</w:t>
      </w:r>
      <w:r w:rsidRPr="00C315E3">
        <w:rPr>
          <w:rFonts w:ascii="Arial" w:hAnsi="Arial" w:cs="Arial"/>
        </w:rPr>
        <w:t xml:space="preserve">daptations team. Jointly commissioning both services should give a better understanding of the child. It should also reduce waiting times, and the number of times a child </w:t>
      </w:r>
      <w:proofErr w:type="gramStart"/>
      <w:r w:rsidRPr="00C315E3">
        <w:rPr>
          <w:rFonts w:ascii="Arial" w:hAnsi="Arial" w:cs="Arial"/>
        </w:rPr>
        <w:t>has to</w:t>
      </w:r>
      <w:proofErr w:type="gramEnd"/>
      <w:r w:rsidRPr="00C315E3">
        <w:rPr>
          <w:rFonts w:ascii="Arial" w:hAnsi="Arial" w:cs="Arial"/>
        </w:rPr>
        <w:t xml:space="preserve"> move from one service to another.</w:t>
      </w:r>
    </w:p>
    <w:p w14:paraId="22034CB2" w14:textId="4DA3B926" w:rsidR="00A0666A" w:rsidRPr="00AA1CF5" w:rsidRDefault="00A0666A" w:rsidP="00A0666A">
      <w:pPr>
        <w:tabs>
          <w:tab w:val="left" w:pos="2055"/>
          <w:tab w:val="left" w:pos="6405"/>
        </w:tabs>
        <w:spacing w:after="0"/>
        <w:rPr>
          <w:rFonts w:ascii="Arial" w:hAnsi="Arial" w:cs="Arial"/>
          <w:b/>
          <w:sz w:val="24"/>
          <w:szCs w:val="24"/>
        </w:rPr>
      </w:pPr>
      <w:r w:rsidRPr="00AA1CF5">
        <w:rPr>
          <w:rFonts w:ascii="Arial" w:hAnsi="Arial" w:cs="Arial"/>
          <w:b/>
          <w:sz w:val="24"/>
          <w:szCs w:val="24"/>
        </w:rPr>
        <w:tab/>
      </w:r>
    </w:p>
    <w:p w14:paraId="62C07ADB" w14:textId="5AC0308C" w:rsidR="00AA1CF5" w:rsidRPr="00AA1CF5" w:rsidRDefault="00AA1CF5" w:rsidP="00AA1CF5">
      <w:pPr>
        <w:tabs>
          <w:tab w:val="left" w:pos="709"/>
        </w:tabs>
        <w:rPr>
          <w:rFonts w:ascii="Arial" w:hAnsi="Arial" w:cs="Arial"/>
          <w:b/>
          <w:sz w:val="24"/>
          <w:szCs w:val="24"/>
        </w:rPr>
      </w:pPr>
      <w:r w:rsidRPr="00AA1CF5">
        <w:rPr>
          <w:rFonts w:ascii="Arial" w:hAnsi="Arial" w:cs="Arial"/>
          <w:b/>
          <w:sz w:val="24"/>
          <w:szCs w:val="24"/>
        </w:rPr>
        <w:t>4.</w:t>
      </w:r>
      <w:r w:rsidRPr="00AA1CF5">
        <w:rPr>
          <w:rFonts w:ascii="Arial" w:hAnsi="Arial" w:cs="Arial"/>
          <w:b/>
          <w:sz w:val="24"/>
          <w:szCs w:val="24"/>
        </w:rPr>
        <w:tab/>
        <w:t xml:space="preserve">The </w:t>
      </w:r>
      <w:r w:rsidR="00347922">
        <w:rPr>
          <w:rFonts w:ascii="Arial" w:hAnsi="Arial" w:cs="Arial"/>
          <w:b/>
          <w:sz w:val="24"/>
          <w:szCs w:val="24"/>
        </w:rPr>
        <w:t>c</w:t>
      </w:r>
      <w:r w:rsidRPr="00AA1CF5">
        <w:rPr>
          <w:rFonts w:ascii="Arial" w:hAnsi="Arial" w:cs="Arial"/>
          <w:b/>
          <w:sz w:val="24"/>
          <w:szCs w:val="24"/>
        </w:rPr>
        <w:t>onsultation</w:t>
      </w:r>
      <w:r w:rsidRPr="00AA1CF5">
        <w:rPr>
          <w:rFonts w:ascii="Arial" w:hAnsi="Arial" w:cs="Arial"/>
          <w:b/>
          <w:sz w:val="24"/>
          <w:szCs w:val="24"/>
        </w:rPr>
        <w:tab/>
      </w:r>
    </w:p>
    <w:p w14:paraId="2F7FB9DB" w14:textId="4DEDA217" w:rsidR="008B44EB" w:rsidRPr="00C315E3" w:rsidRDefault="008B44EB" w:rsidP="008B44EB">
      <w:pPr>
        <w:pStyle w:val="NormalWeb"/>
        <w:rPr>
          <w:rFonts w:ascii="Arial" w:hAnsi="Arial" w:cs="Arial"/>
        </w:rPr>
      </w:pPr>
      <w:r w:rsidRPr="00C315E3">
        <w:rPr>
          <w:rFonts w:ascii="Arial" w:hAnsi="Arial" w:cs="Arial"/>
        </w:rPr>
        <w:t xml:space="preserve">To support the shared approach, we would change the existing </w:t>
      </w:r>
      <w:r w:rsidR="004E1BFB">
        <w:rPr>
          <w:rFonts w:ascii="Arial" w:hAnsi="Arial" w:cs="Arial"/>
        </w:rPr>
        <w:t>Section</w:t>
      </w:r>
      <w:r w:rsidRPr="00C315E3">
        <w:rPr>
          <w:rFonts w:ascii="Arial" w:hAnsi="Arial" w:cs="Arial"/>
        </w:rPr>
        <w:t xml:space="preserve"> 75 </w:t>
      </w:r>
      <w:r w:rsidR="00347922">
        <w:rPr>
          <w:rFonts w:ascii="Arial" w:hAnsi="Arial" w:cs="Arial"/>
        </w:rPr>
        <w:t>a</w:t>
      </w:r>
      <w:r w:rsidRPr="00C315E3">
        <w:rPr>
          <w:rFonts w:ascii="Arial" w:hAnsi="Arial" w:cs="Arial"/>
        </w:rPr>
        <w:t xml:space="preserve">greement between the </w:t>
      </w:r>
      <w:r w:rsidR="004E1BFB">
        <w:rPr>
          <w:rFonts w:ascii="Arial" w:hAnsi="Arial" w:cs="Arial"/>
        </w:rPr>
        <w:t>Council</w:t>
      </w:r>
      <w:r w:rsidRPr="00C315E3">
        <w:rPr>
          <w:rFonts w:ascii="Arial" w:hAnsi="Arial" w:cs="Arial"/>
        </w:rPr>
        <w:t xml:space="preserve"> and the ICB. The agreement currently outlines shared working responsibilities for </w:t>
      </w:r>
      <w:r w:rsidR="00347922">
        <w:rPr>
          <w:rFonts w:ascii="Arial" w:hAnsi="Arial" w:cs="Arial"/>
        </w:rPr>
        <w:t>s</w:t>
      </w:r>
      <w:r w:rsidRPr="00C315E3">
        <w:rPr>
          <w:rFonts w:ascii="Arial" w:hAnsi="Arial" w:cs="Arial"/>
        </w:rPr>
        <w:t xml:space="preserve">peech and </w:t>
      </w:r>
      <w:r w:rsidR="00347922">
        <w:rPr>
          <w:rFonts w:ascii="Arial" w:hAnsi="Arial" w:cs="Arial"/>
        </w:rPr>
        <w:t>l</w:t>
      </w:r>
      <w:r w:rsidRPr="00C315E3">
        <w:rPr>
          <w:rFonts w:ascii="Arial" w:hAnsi="Arial" w:cs="Arial"/>
        </w:rPr>
        <w:t xml:space="preserve">anguage </w:t>
      </w:r>
      <w:r w:rsidR="00347922">
        <w:rPr>
          <w:rFonts w:ascii="Arial" w:hAnsi="Arial" w:cs="Arial"/>
        </w:rPr>
        <w:t>t</w:t>
      </w:r>
      <w:r w:rsidRPr="00C315E3">
        <w:rPr>
          <w:rFonts w:ascii="Arial" w:hAnsi="Arial" w:cs="Arial"/>
        </w:rPr>
        <w:t xml:space="preserve">herapy (SALT). It allows for other </w:t>
      </w:r>
      <w:r w:rsidR="00347922">
        <w:rPr>
          <w:rFonts w:ascii="Arial" w:hAnsi="Arial" w:cs="Arial"/>
        </w:rPr>
        <w:t>t</w:t>
      </w:r>
      <w:r w:rsidRPr="00C315E3">
        <w:rPr>
          <w:rFonts w:ascii="Arial" w:hAnsi="Arial" w:cs="Arial"/>
        </w:rPr>
        <w:t xml:space="preserve">herapies to be included </w:t>
      </w:r>
      <w:proofErr w:type="gramStart"/>
      <w:r w:rsidRPr="00C315E3">
        <w:rPr>
          <w:rFonts w:ascii="Arial" w:hAnsi="Arial" w:cs="Arial"/>
        </w:rPr>
        <w:t>at a later date</w:t>
      </w:r>
      <w:proofErr w:type="gramEnd"/>
      <w:r w:rsidRPr="00C315E3">
        <w:rPr>
          <w:rFonts w:ascii="Arial" w:hAnsi="Arial" w:cs="Arial"/>
        </w:rPr>
        <w:t xml:space="preserve">. The change we are proposing is to include </w:t>
      </w:r>
      <w:r w:rsidR="00347922">
        <w:rPr>
          <w:rFonts w:ascii="Arial" w:hAnsi="Arial" w:cs="Arial"/>
        </w:rPr>
        <w:t>o</w:t>
      </w:r>
      <w:r w:rsidRPr="00C315E3">
        <w:rPr>
          <w:rFonts w:ascii="Arial" w:hAnsi="Arial" w:cs="Arial"/>
        </w:rPr>
        <w:t xml:space="preserve">ccupational </w:t>
      </w:r>
      <w:r w:rsidR="00347922">
        <w:rPr>
          <w:rFonts w:ascii="Arial" w:hAnsi="Arial" w:cs="Arial"/>
        </w:rPr>
        <w:t>t</w:t>
      </w:r>
      <w:r w:rsidRPr="00C315E3">
        <w:rPr>
          <w:rFonts w:ascii="Arial" w:hAnsi="Arial" w:cs="Arial"/>
        </w:rPr>
        <w:t>herapy.</w:t>
      </w:r>
    </w:p>
    <w:p w14:paraId="5209E245" w14:textId="2415BEF3" w:rsidR="008B44EB" w:rsidRPr="00C315E3" w:rsidRDefault="008B44EB" w:rsidP="008B44EB">
      <w:pPr>
        <w:pStyle w:val="NormalWeb"/>
        <w:rPr>
          <w:rFonts w:ascii="Arial" w:hAnsi="Arial" w:cs="Arial"/>
        </w:rPr>
      </w:pPr>
      <w:r w:rsidRPr="00C315E3">
        <w:rPr>
          <w:rFonts w:ascii="Arial" w:hAnsi="Arial" w:cs="Arial"/>
        </w:rPr>
        <w:t xml:space="preserve">This means there will be a legal agreement outlining how the </w:t>
      </w:r>
      <w:r w:rsidR="004E1BFB">
        <w:rPr>
          <w:rFonts w:ascii="Arial" w:hAnsi="Arial" w:cs="Arial"/>
        </w:rPr>
        <w:t>Council</w:t>
      </w:r>
      <w:r w:rsidRPr="00C315E3">
        <w:rPr>
          <w:rFonts w:ascii="Arial" w:hAnsi="Arial" w:cs="Arial"/>
        </w:rPr>
        <w:t xml:space="preserve"> and the ICB will work together to provide SALT and OT therapies.</w:t>
      </w:r>
    </w:p>
    <w:p w14:paraId="6BA01FB7" w14:textId="77777777" w:rsidR="00AA1CF5" w:rsidRPr="00AA1CF5" w:rsidRDefault="00AA1CF5" w:rsidP="00AA1CF5">
      <w:pPr>
        <w:tabs>
          <w:tab w:val="left" w:pos="709"/>
        </w:tabs>
        <w:spacing w:after="0"/>
        <w:rPr>
          <w:rFonts w:ascii="Arial" w:hAnsi="Arial" w:cs="Arial"/>
          <w:b/>
          <w:sz w:val="24"/>
          <w:szCs w:val="24"/>
        </w:rPr>
      </w:pPr>
    </w:p>
    <w:p w14:paraId="78EDA291" w14:textId="7AB4FB6D" w:rsidR="00AA1CF5" w:rsidRPr="00AA1CF5" w:rsidRDefault="00AA1CF5" w:rsidP="00AA1CF5">
      <w:pPr>
        <w:tabs>
          <w:tab w:val="left" w:pos="709"/>
        </w:tabs>
        <w:rPr>
          <w:rFonts w:ascii="Arial" w:hAnsi="Arial" w:cs="Arial"/>
          <w:b/>
          <w:sz w:val="24"/>
          <w:szCs w:val="24"/>
        </w:rPr>
      </w:pPr>
      <w:r w:rsidRPr="00AA1CF5">
        <w:rPr>
          <w:rFonts w:ascii="Arial" w:hAnsi="Arial" w:cs="Arial"/>
          <w:b/>
          <w:sz w:val="24"/>
          <w:szCs w:val="24"/>
        </w:rPr>
        <w:t>5.</w:t>
      </w:r>
      <w:r w:rsidRPr="00AA1CF5">
        <w:rPr>
          <w:rFonts w:ascii="Arial" w:hAnsi="Arial" w:cs="Arial"/>
          <w:b/>
          <w:sz w:val="24"/>
          <w:szCs w:val="24"/>
        </w:rPr>
        <w:tab/>
        <w:t xml:space="preserve">The </w:t>
      </w:r>
      <w:r w:rsidR="00347922">
        <w:rPr>
          <w:rFonts w:ascii="Arial" w:hAnsi="Arial" w:cs="Arial"/>
          <w:b/>
          <w:sz w:val="24"/>
          <w:szCs w:val="24"/>
        </w:rPr>
        <w:t>l</w:t>
      </w:r>
      <w:r w:rsidRPr="00AA1CF5">
        <w:rPr>
          <w:rFonts w:ascii="Arial" w:hAnsi="Arial" w:cs="Arial"/>
          <w:b/>
          <w:sz w:val="24"/>
          <w:szCs w:val="24"/>
        </w:rPr>
        <w:t xml:space="preserve">egal </w:t>
      </w:r>
      <w:r w:rsidR="00347922">
        <w:rPr>
          <w:rFonts w:ascii="Arial" w:hAnsi="Arial" w:cs="Arial"/>
          <w:b/>
          <w:sz w:val="24"/>
          <w:szCs w:val="24"/>
        </w:rPr>
        <w:t>f</w:t>
      </w:r>
      <w:r w:rsidRPr="00AA1CF5">
        <w:rPr>
          <w:rFonts w:ascii="Arial" w:hAnsi="Arial" w:cs="Arial"/>
          <w:b/>
          <w:sz w:val="24"/>
          <w:szCs w:val="24"/>
        </w:rPr>
        <w:t>ramework</w:t>
      </w:r>
    </w:p>
    <w:p w14:paraId="5D85EFEB" w14:textId="5C1C7F50" w:rsidR="008B44EB" w:rsidRPr="00C315E3" w:rsidRDefault="008B44EB" w:rsidP="008B44EB">
      <w:pPr>
        <w:pStyle w:val="NormalWeb"/>
        <w:rPr>
          <w:rFonts w:ascii="Arial" w:hAnsi="Arial" w:cs="Arial"/>
        </w:rPr>
      </w:pPr>
      <w:r w:rsidRPr="00C315E3">
        <w:rPr>
          <w:rFonts w:ascii="Arial" w:hAnsi="Arial" w:cs="Arial"/>
        </w:rPr>
        <w:t xml:space="preserve">As local authorities and the NHS work under different rules, there is a specific system designed to allow joint working between the two. It is called </w:t>
      </w:r>
      <w:r w:rsidR="004E1BFB">
        <w:rPr>
          <w:rFonts w:ascii="Arial" w:hAnsi="Arial" w:cs="Arial"/>
        </w:rPr>
        <w:t>Section</w:t>
      </w:r>
      <w:r w:rsidRPr="00C315E3">
        <w:rPr>
          <w:rFonts w:ascii="Arial" w:hAnsi="Arial" w:cs="Arial"/>
        </w:rPr>
        <w:t xml:space="preserve"> 75 of the N</w:t>
      </w:r>
      <w:r w:rsidR="00347922">
        <w:rPr>
          <w:rFonts w:ascii="Arial" w:hAnsi="Arial" w:cs="Arial"/>
        </w:rPr>
        <w:t>HS</w:t>
      </w:r>
      <w:r w:rsidRPr="00C315E3">
        <w:rPr>
          <w:rFonts w:ascii="Arial" w:hAnsi="Arial" w:cs="Arial"/>
        </w:rPr>
        <w:t xml:space="preserve"> </w:t>
      </w:r>
      <w:r w:rsidR="004E1BFB">
        <w:rPr>
          <w:rFonts w:ascii="Arial" w:hAnsi="Arial" w:cs="Arial"/>
        </w:rPr>
        <w:t>Act</w:t>
      </w:r>
      <w:r w:rsidRPr="00C315E3">
        <w:rPr>
          <w:rFonts w:ascii="Arial" w:hAnsi="Arial" w:cs="Arial"/>
        </w:rPr>
        <w:t xml:space="preserve"> 2006. It allows the NHS and </w:t>
      </w:r>
      <w:r w:rsidR="004E1BFB">
        <w:rPr>
          <w:rFonts w:ascii="Arial" w:hAnsi="Arial" w:cs="Arial"/>
        </w:rPr>
        <w:t>Council</w:t>
      </w:r>
      <w:r w:rsidRPr="00C315E3">
        <w:rPr>
          <w:rFonts w:ascii="Arial" w:hAnsi="Arial" w:cs="Arial"/>
        </w:rPr>
        <w:t>s to work together if is thought that this will improve services.</w:t>
      </w:r>
    </w:p>
    <w:p w14:paraId="7651F152" w14:textId="43C4FA6E" w:rsidR="008B44EB" w:rsidRPr="00C315E3" w:rsidRDefault="008B44EB" w:rsidP="008B44EB">
      <w:pPr>
        <w:pStyle w:val="NormalWeb"/>
        <w:rPr>
          <w:rFonts w:ascii="Arial" w:hAnsi="Arial" w:cs="Arial"/>
        </w:rPr>
      </w:pPr>
      <w:r w:rsidRPr="00C315E3">
        <w:rPr>
          <w:rFonts w:ascii="Arial" w:hAnsi="Arial" w:cs="Arial"/>
        </w:rPr>
        <w:t xml:space="preserve">One of the benefits of </w:t>
      </w:r>
      <w:r w:rsidR="004E1BFB">
        <w:rPr>
          <w:rFonts w:ascii="Arial" w:hAnsi="Arial" w:cs="Arial"/>
        </w:rPr>
        <w:t>Section</w:t>
      </w:r>
      <w:r w:rsidRPr="00C315E3">
        <w:rPr>
          <w:rFonts w:ascii="Arial" w:hAnsi="Arial" w:cs="Arial"/>
        </w:rPr>
        <w:t xml:space="preserve"> 75 arrangements is that it means that NHS </w:t>
      </w:r>
      <w:r w:rsidR="004E1BFB">
        <w:rPr>
          <w:rFonts w:ascii="Arial" w:hAnsi="Arial" w:cs="Arial"/>
        </w:rPr>
        <w:t>Act</w:t>
      </w:r>
      <w:r w:rsidRPr="00C315E3">
        <w:rPr>
          <w:rFonts w:ascii="Arial" w:hAnsi="Arial" w:cs="Arial"/>
        </w:rPr>
        <w:t xml:space="preserve"> flexibilities can be used. These are:</w:t>
      </w:r>
    </w:p>
    <w:p w14:paraId="40A3C6A8" w14:textId="7B4F4148" w:rsidR="008B44EB" w:rsidRPr="00C315E3" w:rsidRDefault="008B44EB" w:rsidP="008B44EB">
      <w:pPr>
        <w:pStyle w:val="NormalWeb"/>
        <w:numPr>
          <w:ilvl w:val="0"/>
          <w:numId w:val="12"/>
        </w:numPr>
        <w:rPr>
          <w:rFonts w:ascii="Arial" w:hAnsi="Arial" w:cs="Arial"/>
        </w:rPr>
      </w:pPr>
      <w:r w:rsidRPr="00C315E3">
        <w:rPr>
          <w:rFonts w:ascii="Arial" w:hAnsi="Arial" w:cs="Arial"/>
        </w:rPr>
        <w:t>Pooled funds</w:t>
      </w:r>
      <w:r w:rsidR="00347922">
        <w:rPr>
          <w:rFonts w:ascii="Arial" w:hAnsi="Arial" w:cs="Arial"/>
        </w:rPr>
        <w:t xml:space="preserve">. </w:t>
      </w:r>
      <w:r w:rsidRPr="00C315E3">
        <w:rPr>
          <w:rFonts w:ascii="Arial" w:hAnsi="Arial" w:cs="Arial"/>
        </w:rPr>
        <w:t xml:space="preserve">This means that the ICB and the </w:t>
      </w:r>
      <w:r w:rsidR="004E1BFB">
        <w:rPr>
          <w:rFonts w:ascii="Arial" w:hAnsi="Arial" w:cs="Arial"/>
        </w:rPr>
        <w:t>Council</w:t>
      </w:r>
      <w:r w:rsidRPr="00C315E3">
        <w:rPr>
          <w:rFonts w:ascii="Arial" w:hAnsi="Arial" w:cs="Arial"/>
        </w:rPr>
        <w:t xml:space="preserve"> can combine their budgets to spend on agreed projects and services.</w:t>
      </w:r>
    </w:p>
    <w:p w14:paraId="6608FC36" w14:textId="4B122747" w:rsidR="008B44EB" w:rsidRPr="00C315E3" w:rsidRDefault="008B44EB" w:rsidP="008B44EB">
      <w:pPr>
        <w:pStyle w:val="NormalWeb"/>
        <w:numPr>
          <w:ilvl w:val="0"/>
          <w:numId w:val="12"/>
        </w:numPr>
        <w:rPr>
          <w:rFonts w:ascii="Arial" w:hAnsi="Arial" w:cs="Arial"/>
        </w:rPr>
      </w:pPr>
      <w:r w:rsidRPr="00C315E3">
        <w:rPr>
          <w:rFonts w:ascii="Arial" w:hAnsi="Arial" w:cs="Arial"/>
        </w:rPr>
        <w:t>Lead commissioning</w:t>
      </w:r>
      <w:r w:rsidR="00347922">
        <w:rPr>
          <w:rFonts w:ascii="Arial" w:hAnsi="Arial" w:cs="Arial"/>
        </w:rPr>
        <w:t xml:space="preserve">. </w:t>
      </w:r>
      <w:r w:rsidRPr="00C315E3">
        <w:rPr>
          <w:rFonts w:ascii="Arial" w:hAnsi="Arial" w:cs="Arial"/>
        </w:rPr>
        <w:t xml:space="preserve">This means the </w:t>
      </w:r>
      <w:proofErr w:type="gramStart"/>
      <w:r w:rsidRPr="00C315E3">
        <w:rPr>
          <w:rFonts w:ascii="Arial" w:hAnsi="Arial" w:cs="Arial"/>
        </w:rPr>
        <w:t>ICB</w:t>
      </w:r>
      <w:proofErr w:type="gramEnd"/>
      <w:r w:rsidRPr="00C315E3">
        <w:rPr>
          <w:rFonts w:ascii="Arial" w:hAnsi="Arial" w:cs="Arial"/>
        </w:rPr>
        <w:t xml:space="preserve"> and the </w:t>
      </w:r>
      <w:r w:rsidR="004E1BFB">
        <w:rPr>
          <w:rFonts w:ascii="Arial" w:hAnsi="Arial" w:cs="Arial"/>
        </w:rPr>
        <w:t>Council</w:t>
      </w:r>
      <w:r w:rsidRPr="00C315E3">
        <w:rPr>
          <w:rFonts w:ascii="Arial" w:hAnsi="Arial" w:cs="Arial"/>
        </w:rPr>
        <w:t xml:space="preserve"> can agree on one organisation to manage the commissioning. In this case the lead commissioner would be the ICB.</w:t>
      </w:r>
    </w:p>
    <w:p w14:paraId="01C09404" w14:textId="3384B297" w:rsidR="008B44EB" w:rsidRPr="00C315E3" w:rsidRDefault="008B44EB" w:rsidP="008B44EB">
      <w:pPr>
        <w:pStyle w:val="NormalWeb"/>
        <w:rPr>
          <w:rFonts w:ascii="Arial" w:hAnsi="Arial" w:cs="Arial"/>
        </w:rPr>
      </w:pPr>
      <w:r w:rsidRPr="00C315E3">
        <w:rPr>
          <w:rFonts w:ascii="Arial" w:hAnsi="Arial" w:cs="Arial"/>
        </w:rPr>
        <w:t xml:space="preserve">Section 75 </w:t>
      </w:r>
      <w:r w:rsidR="00D5455B">
        <w:rPr>
          <w:rFonts w:ascii="Arial" w:hAnsi="Arial" w:cs="Arial"/>
        </w:rPr>
        <w:t>a</w:t>
      </w:r>
      <w:r w:rsidRPr="00C315E3">
        <w:rPr>
          <w:rFonts w:ascii="Arial" w:hAnsi="Arial" w:cs="Arial"/>
        </w:rPr>
        <w:t xml:space="preserve">greements follow the NHS </w:t>
      </w:r>
      <w:r w:rsidR="004E1BFB">
        <w:rPr>
          <w:rFonts w:ascii="Arial" w:hAnsi="Arial" w:cs="Arial"/>
        </w:rPr>
        <w:t>B</w:t>
      </w:r>
      <w:r w:rsidRPr="00C315E3">
        <w:rPr>
          <w:rFonts w:ascii="Arial" w:hAnsi="Arial" w:cs="Arial"/>
        </w:rPr>
        <w:t xml:space="preserve">odies and </w:t>
      </w:r>
      <w:r w:rsidR="004E1BFB">
        <w:rPr>
          <w:rFonts w:ascii="Arial" w:hAnsi="Arial" w:cs="Arial"/>
        </w:rPr>
        <w:t>L</w:t>
      </w:r>
      <w:r w:rsidRPr="00C315E3">
        <w:rPr>
          <w:rFonts w:ascii="Arial" w:hAnsi="Arial" w:cs="Arial"/>
        </w:rPr>
        <w:t xml:space="preserve">ocal </w:t>
      </w:r>
      <w:r w:rsidR="004E1BFB">
        <w:rPr>
          <w:rFonts w:ascii="Arial" w:hAnsi="Arial" w:cs="Arial"/>
        </w:rPr>
        <w:t>A</w:t>
      </w:r>
      <w:r w:rsidRPr="00C315E3">
        <w:rPr>
          <w:rFonts w:ascii="Arial" w:hAnsi="Arial" w:cs="Arial"/>
        </w:rPr>
        <w:t xml:space="preserve">uthorities </w:t>
      </w:r>
      <w:r w:rsidR="004E1BFB">
        <w:rPr>
          <w:rFonts w:ascii="Arial" w:hAnsi="Arial" w:cs="Arial"/>
        </w:rPr>
        <w:t>P</w:t>
      </w:r>
      <w:r w:rsidRPr="00C315E3">
        <w:rPr>
          <w:rFonts w:ascii="Arial" w:hAnsi="Arial" w:cs="Arial"/>
        </w:rPr>
        <w:t xml:space="preserve">artnership </w:t>
      </w:r>
      <w:r w:rsidR="004E1BFB">
        <w:rPr>
          <w:rFonts w:ascii="Arial" w:hAnsi="Arial" w:cs="Arial"/>
        </w:rPr>
        <w:t>A</w:t>
      </w:r>
      <w:r w:rsidRPr="00C315E3">
        <w:rPr>
          <w:rFonts w:ascii="Arial" w:hAnsi="Arial" w:cs="Arial"/>
        </w:rPr>
        <w:t xml:space="preserve">rrangements </w:t>
      </w:r>
      <w:r w:rsidR="004E1BFB">
        <w:rPr>
          <w:rFonts w:ascii="Arial" w:hAnsi="Arial" w:cs="Arial"/>
        </w:rPr>
        <w:t>R</w:t>
      </w:r>
      <w:r w:rsidRPr="00C315E3">
        <w:rPr>
          <w:rFonts w:ascii="Arial" w:hAnsi="Arial" w:cs="Arial"/>
        </w:rPr>
        <w:t xml:space="preserve">egulations 2000. The regulations ensure that any </w:t>
      </w:r>
      <w:r w:rsidR="004E1BFB">
        <w:rPr>
          <w:rFonts w:ascii="Arial" w:hAnsi="Arial" w:cs="Arial"/>
        </w:rPr>
        <w:t>Section</w:t>
      </w:r>
      <w:r w:rsidRPr="00C315E3">
        <w:rPr>
          <w:rFonts w:ascii="Arial" w:hAnsi="Arial" w:cs="Arial"/>
        </w:rPr>
        <w:t xml:space="preserve"> 75 </w:t>
      </w:r>
      <w:r w:rsidR="00347922">
        <w:rPr>
          <w:rFonts w:ascii="Arial" w:hAnsi="Arial" w:cs="Arial"/>
        </w:rPr>
        <w:t>a</w:t>
      </w:r>
      <w:r w:rsidRPr="00C315E3">
        <w:rPr>
          <w:rFonts w:ascii="Arial" w:hAnsi="Arial" w:cs="Arial"/>
        </w:rPr>
        <w:t>greement includes the following information:</w:t>
      </w:r>
    </w:p>
    <w:p w14:paraId="53FAFC3F" w14:textId="77777777" w:rsidR="008B44EB" w:rsidRPr="00C315E3" w:rsidRDefault="008B44EB" w:rsidP="008B44EB">
      <w:pPr>
        <w:pStyle w:val="NormalWeb"/>
        <w:numPr>
          <w:ilvl w:val="0"/>
          <w:numId w:val="13"/>
        </w:numPr>
        <w:rPr>
          <w:rFonts w:ascii="Arial" w:hAnsi="Arial" w:cs="Arial"/>
        </w:rPr>
      </w:pPr>
      <w:r w:rsidRPr="00C315E3">
        <w:rPr>
          <w:rFonts w:ascii="Arial" w:hAnsi="Arial" w:cs="Arial"/>
        </w:rPr>
        <w:t xml:space="preserve">the names of the statutory (legal) </w:t>
      </w:r>
      <w:proofErr w:type="gramStart"/>
      <w:r w:rsidRPr="00C315E3">
        <w:rPr>
          <w:rFonts w:ascii="Arial" w:hAnsi="Arial" w:cs="Arial"/>
        </w:rPr>
        <w:t>partners;</w:t>
      </w:r>
      <w:proofErr w:type="gramEnd"/>
    </w:p>
    <w:p w14:paraId="5EABEFD4" w14:textId="77777777" w:rsidR="008B44EB" w:rsidRPr="00C315E3" w:rsidRDefault="008B44EB" w:rsidP="008B44EB">
      <w:pPr>
        <w:pStyle w:val="NormalWeb"/>
        <w:numPr>
          <w:ilvl w:val="0"/>
          <w:numId w:val="13"/>
        </w:numPr>
        <w:rPr>
          <w:rFonts w:ascii="Arial" w:hAnsi="Arial" w:cs="Arial"/>
        </w:rPr>
      </w:pPr>
      <w:r w:rsidRPr="00C315E3">
        <w:rPr>
          <w:rFonts w:ascii="Arial" w:hAnsi="Arial" w:cs="Arial"/>
        </w:rPr>
        <w:t xml:space="preserve">date of </w:t>
      </w:r>
      <w:proofErr w:type="gramStart"/>
      <w:r w:rsidRPr="00C315E3">
        <w:rPr>
          <w:rFonts w:ascii="Arial" w:hAnsi="Arial" w:cs="Arial"/>
        </w:rPr>
        <w:t>agreement;</w:t>
      </w:r>
      <w:proofErr w:type="gramEnd"/>
    </w:p>
    <w:p w14:paraId="051C7AED" w14:textId="77777777" w:rsidR="008B44EB" w:rsidRPr="00C315E3" w:rsidRDefault="008B44EB" w:rsidP="008B44EB">
      <w:pPr>
        <w:pStyle w:val="NormalWeb"/>
        <w:numPr>
          <w:ilvl w:val="0"/>
          <w:numId w:val="13"/>
        </w:numPr>
        <w:rPr>
          <w:rFonts w:ascii="Arial" w:hAnsi="Arial" w:cs="Arial"/>
        </w:rPr>
      </w:pPr>
      <w:r w:rsidRPr="00C315E3">
        <w:rPr>
          <w:rFonts w:ascii="Arial" w:hAnsi="Arial" w:cs="Arial"/>
        </w:rPr>
        <w:t xml:space="preserve">start date of the </w:t>
      </w:r>
      <w:proofErr w:type="gramStart"/>
      <w:r w:rsidRPr="00C315E3">
        <w:rPr>
          <w:rFonts w:ascii="Arial" w:hAnsi="Arial" w:cs="Arial"/>
        </w:rPr>
        <w:t>partnership;</w:t>
      </w:r>
      <w:proofErr w:type="gramEnd"/>
    </w:p>
    <w:p w14:paraId="30A48095" w14:textId="575A3324" w:rsidR="008B44EB" w:rsidRPr="00C315E3" w:rsidRDefault="008B44EB" w:rsidP="008B44EB">
      <w:pPr>
        <w:pStyle w:val="NormalWeb"/>
        <w:numPr>
          <w:ilvl w:val="0"/>
          <w:numId w:val="13"/>
        </w:numPr>
        <w:rPr>
          <w:rFonts w:ascii="Arial" w:hAnsi="Arial" w:cs="Arial"/>
        </w:rPr>
      </w:pPr>
      <w:r w:rsidRPr="00C315E3">
        <w:rPr>
          <w:rFonts w:ascii="Arial" w:hAnsi="Arial" w:cs="Arial"/>
        </w:rPr>
        <w:t xml:space="preserve">which NHS </w:t>
      </w:r>
      <w:r w:rsidR="004E1BFB">
        <w:rPr>
          <w:rFonts w:ascii="Arial" w:hAnsi="Arial" w:cs="Arial"/>
        </w:rPr>
        <w:t>Act</w:t>
      </w:r>
      <w:r w:rsidRPr="00C315E3">
        <w:rPr>
          <w:rFonts w:ascii="Arial" w:hAnsi="Arial" w:cs="Arial"/>
        </w:rPr>
        <w:t xml:space="preserve"> flexibilities are being used (see above</w:t>
      </w:r>
      <w:proofErr w:type="gramStart"/>
      <w:r w:rsidRPr="00C315E3">
        <w:rPr>
          <w:rFonts w:ascii="Arial" w:hAnsi="Arial" w:cs="Arial"/>
        </w:rPr>
        <w:t>);</w:t>
      </w:r>
      <w:proofErr w:type="gramEnd"/>
    </w:p>
    <w:p w14:paraId="31E5AD98" w14:textId="77777777" w:rsidR="008B44EB" w:rsidRPr="00C315E3" w:rsidRDefault="008B44EB" w:rsidP="008B44EB">
      <w:pPr>
        <w:pStyle w:val="NormalWeb"/>
        <w:numPr>
          <w:ilvl w:val="0"/>
          <w:numId w:val="13"/>
        </w:numPr>
        <w:rPr>
          <w:rFonts w:ascii="Arial" w:hAnsi="Arial" w:cs="Arial"/>
        </w:rPr>
      </w:pPr>
      <w:r w:rsidRPr="00C315E3">
        <w:rPr>
          <w:rFonts w:ascii="Arial" w:hAnsi="Arial" w:cs="Arial"/>
        </w:rPr>
        <w:t xml:space="preserve">the agreed aims and </w:t>
      </w:r>
      <w:proofErr w:type="gramStart"/>
      <w:r w:rsidRPr="00C315E3">
        <w:rPr>
          <w:rFonts w:ascii="Arial" w:hAnsi="Arial" w:cs="Arial"/>
        </w:rPr>
        <w:t>results;</w:t>
      </w:r>
      <w:proofErr w:type="gramEnd"/>
    </w:p>
    <w:p w14:paraId="53417569" w14:textId="77777777" w:rsidR="008B44EB" w:rsidRPr="00C315E3" w:rsidRDefault="008B44EB" w:rsidP="008B44EB">
      <w:pPr>
        <w:pStyle w:val="NormalWeb"/>
        <w:numPr>
          <w:ilvl w:val="0"/>
          <w:numId w:val="13"/>
        </w:numPr>
        <w:rPr>
          <w:rFonts w:ascii="Arial" w:hAnsi="Arial" w:cs="Arial"/>
        </w:rPr>
      </w:pPr>
      <w:r w:rsidRPr="00C315E3">
        <w:rPr>
          <w:rFonts w:ascii="Arial" w:hAnsi="Arial" w:cs="Arial"/>
        </w:rPr>
        <w:t xml:space="preserve">the intended improvements to </w:t>
      </w:r>
      <w:proofErr w:type="gramStart"/>
      <w:r w:rsidRPr="00C315E3">
        <w:rPr>
          <w:rFonts w:ascii="Arial" w:hAnsi="Arial" w:cs="Arial"/>
        </w:rPr>
        <w:t>services;</w:t>
      </w:r>
      <w:proofErr w:type="gramEnd"/>
    </w:p>
    <w:p w14:paraId="11422B24" w14:textId="77777777" w:rsidR="008B44EB" w:rsidRPr="00C315E3" w:rsidRDefault="008B44EB" w:rsidP="008B44EB">
      <w:pPr>
        <w:pStyle w:val="NormalWeb"/>
        <w:numPr>
          <w:ilvl w:val="0"/>
          <w:numId w:val="13"/>
        </w:numPr>
        <w:rPr>
          <w:rFonts w:ascii="Arial" w:hAnsi="Arial" w:cs="Arial"/>
        </w:rPr>
      </w:pPr>
      <w:r w:rsidRPr="00C315E3">
        <w:rPr>
          <w:rFonts w:ascii="Arial" w:hAnsi="Arial" w:cs="Arial"/>
        </w:rPr>
        <w:t xml:space="preserve">how the partners will achieve planned </w:t>
      </w:r>
      <w:proofErr w:type="gramStart"/>
      <w:r w:rsidRPr="00C315E3">
        <w:rPr>
          <w:rFonts w:ascii="Arial" w:hAnsi="Arial" w:cs="Arial"/>
        </w:rPr>
        <w:t>goals;</w:t>
      </w:r>
      <w:proofErr w:type="gramEnd"/>
    </w:p>
    <w:p w14:paraId="327DD06E" w14:textId="77777777" w:rsidR="008B44EB" w:rsidRPr="00C315E3" w:rsidRDefault="008B44EB" w:rsidP="008B44EB">
      <w:pPr>
        <w:pStyle w:val="NormalWeb"/>
        <w:numPr>
          <w:ilvl w:val="0"/>
          <w:numId w:val="13"/>
        </w:numPr>
        <w:rPr>
          <w:rFonts w:ascii="Arial" w:hAnsi="Arial" w:cs="Arial"/>
        </w:rPr>
      </w:pPr>
      <w:r w:rsidRPr="00C315E3">
        <w:rPr>
          <w:rFonts w:ascii="Arial" w:hAnsi="Arial" w:cs="Arial"/>
        </w:rPr>
        <w:t xml:space="preserve">who has been </w:t>
      </w:r>
      <w:proofErr w:type="gramStart"/>
      <w:r w:rsidRPr="00C315E3">
        <w:rPr>
          <w:rFonts w:ascii="Arial" w:hAnsi="Arial" w:cs="Arial"/>
        </w:rPr>
        <w:t>consulted;</w:t>
      </w:r>
      <w:proofErr w:type="gramEnd"/>
    </w:p>
    <w:p w14:paraId="1FB1E953" w14:textId="77777777" w:rsidR="008B44EB" w:rsidRPr="00C315E3" w:rsidRDefault="008B44EB" w:rsidP="008B44EB">
      <w:pPr>
        <w:pStyle w:val="NormalWeb"/>
        <w:numPr>
          <w:ilvl w:val="0"/>
          <w:numId w:val="13"/>
        </w:numPr>
        <w:rPr>
          <w:rFonts w:ascii="Arial" w:hAnsi="Arial" w:cs="Arial"/>
        </w:rPr>
      </w:pPr>
      <w:r w:rsidRPr="00C315E3">
        <w:rPr>
          <w:rFonts w:ascii="Arial" w:hAnsi="Arial" w:cs="Arial"/>
        </w:rPr>
        <w:t xml:space="preserve">how the partnership encourages existing joint </w:t>
      </w:r>
      <w:proofErr w:type="gramStart"/>
      <w:r w:rsidRPr="00C315E3">
        <w:rPr>
          <w:rFonts w:ascii="Arial" w:hAnsi="Arial" w:cs="Arial"/>
        </w:rPr>
        <w:t>working;</w:t>
      </w:r>
      <w:proofErr w:type="gramEnd"/>
    </w:p>
    <w:p w14:paraId="0750D512" w14:textId="77777777" w:rsidR="008B44EB" w:rsidRPr="00C315E3" w:rsidRDefault="008B44EB" w:rsidP="008B44EB">
      <w:pPr>
        <w:pStyle w:val="NormalWeb"/>
        <w:numPr>
          <w:ilvl w:val="0"/>
          <w:numId w:val="13"/>
        </w:numPr>
        <w:rPr>
          <w:rFonts w:ascii="Arial" w:hAnsi="Arial" w:cs="Arial"/>
        </w:rPr>
      </w:pPr>
      <w:r w:rsidRPr="00C315E3">
        <w:rPr>
          <w:rFonts w:ascii="Arial" w:hAnsi="Arial" w:cs="Arial"/>
        </w:rPr>
        <w:t xml:space="preserve">a definition of who will be using the </w:t>
      </w:r>
      <w:proofErr w:type="gramStart"/>
      <w:r w:rsidRPr="00C315E3">
        <w:rPr>
          <w:rFonts w:ascii="Arial" w:hAnsi="Arial" w:cs="Arial"/>
        </w:rPr>
        <w:t>service;</w:t>
      </w:r>
      <w:proofErr w:type="gramEnd"/>
    </w:p>
    <w:p w14:paraId="430AC4B1" w14:textId="77777777" w:rsidR="008B44EB" w:rsidRPr="00C315E3" w:rsidRDefault="008B44EB" w:rsidP="008B44EB">
      <w:pPr>
        <w:pStyle w:val="NormalWeb"/>
        <w:numPr>
          <w:ilvl w:val="0"/>
          <w:numId w:val="13"/>
        </w:numPr>
        <w:rPr>
          <w:rFonts w:ascii="Arial" w:hAnsi="Arial" w:cs="Arial"/>
        </w:rPr>
      </w:pPr>
      <w:r w:rsidRPr="00C315E3">
        <w:rPr>
          <w:rFonts w:ascii="Arial" w:hAnsi="Arial" w:cs="Arial"/>
        </w:rPr>
        <w:lastRenderedPageBreak/>
        <w:t>the budget each partner will contribute.</w:t>
      </w:r>
    </w:p>
    <w:p w14:paraId="0F289A23" w14:textId="777DB736" w:rsidR="008B44EB" w:rsidRPr="00C315E3" w:rsidRDefault="008B44EB" w:rsidP="008B44EB">
      <w:pPr>
        <w:pStyle w:val="NormalWeb"/>
        <w:rPr>
          <w:rFonts w:ascii="Arial" w:hAnsi="Arial" w:cs="Arial"/>
        </w:rPr>
      </w:pPr>
      <w:r w:rsidRPr="00C315E3">
        <w:rPr>
          <w:rFonts w:ascii="Arial" w:hAnsi="Arial" w:cs="Arial"/>
        </w:rPr>
        <w:t xml:space="preserve">After the consultation, the people who will sign the </w:t>
      </w:r>
      <w:r w:rsidR="004E1BFB">
        <w:rPr>
          <w:rFonts w:ascii="Arial" w:hAnsi="Arial" w:cs="Arial"/>
        </w:rPr>
        <w:t>Section</w:t>
      </w:r>
      <w:r w:rsidRPr="00C315E3">
        <w:rPr>
          <w:rFonts w:ascii="Arial" w:hAnsi="Arial" w:cs="Arial"/>
        </w:rPr>
        <w:t xml:space="preserve"> 75 </w:t>
      </w:r>
      <w:r w:rsidR="00347922">
        <w:rPr>
          <w:rFonts w:ascii="Arial" w:hAnsi="Arial" w:cs="Arial"/>
        </w:rPr>
        <w:t>a</w:t>
      </w:r>
      <w:r w:rsidRPr="00C315E3">
        <w:rPr>
          <w:rFonts w:ascii="Arial" w:hAnsi="Arial" w:cs="Arial"/>
        </w:rPr>
        <w:t>greement need to be sure that the following points are properly managed:</w:t>
      </w:r>
    </w:p>
    <w:p w14:paraId="23ADF068" w14:textId="77777777" w:rsidR="008B44EB" w:rsidRPr="00C315E3" w:rsidRDefault="008B44EB" w:rsidP="008B44EB">
      <w:pPr>
        <w:pStyle w:val="NormalWeb"/>
        <w:numPr>
          <w:ilvl w:val="0"/>
          <w:numId w:val="14"/>
        </w:numPr>
        <w:rPr>
          <w:rFonts w:ascii="Arial" w:hAnsi="Arial" w:cs="Arial"/>
        </w:rPr>
      </w:pPr>
      <w:r w:rsidRPr="00C315E3">
        <w:rPr>
          <w:rFonts w:ascii="Arial" w:hAnsi="Arial" w:cs="Arial"/>
        </w:rPr>
        <w:t>governance (the systems used to ensure that the arrangement works well</w:t>
      </w:r>
      <w:proofErr w:type="gramStart"/>
      <w:r w:rsidRPr="00C315E3">
        <w:rPr>
          <w:rFonts w:ascii="Arial" w:hAnsi="Arial" w:cs="Arial"/>
        </w:rPr>
        <w:t>);</w:t>
      </w:r>
      <w:proofErr w:type="gramEnd"/>
    </w:p>
    <w:p w14:paraId="62EC8864" w14:textId="77777777" w:rsidR="008B44EB" w:rsidRPr="00C315E3" w:rsidRDefault="008B44EB" w:rsidP="008B44EB">
      <w:pPr>
        <w:pStyle w:val="NormalWeb"/>
        <w:numPr>
          <w:ilvl w:val="0"/>
          <w:numId w:val="14"/>
        </w:numPr>
        <w:rPr>
          <w:rFonts w:ascii="Arial" w:hAnsi="Arial" w:cs="Arial"/>
        </w:rPr>
      </w:pPr>
      <w:r w:rsidRPr="00C315E3">
        <w:rPr>
          <w:rFonts w:ascii="Arial" w:hAnsi="Arial" w:cs="Arial"/>
        </w:rPr>
        <w:t xml:space="preserve">review of the arrangement to see if anything needs to be </w:t>
      </w:r>
      <w:proofErr w:type="gramStart"/>
      <w:r w:rsidRPr="00C315E3">
        <w:rPr>
          <w:rFonts w:ascii="Arial" w:hAnsi="Arial" w:cs="Arial"/>
        </w:rPr>
        <w:t>changed;</w:t>
      </w:r>
      <w:proofErr w:type="gramEnd"/>
    </w:p>
    <w:p w14:paraId="27395087" w14:textId="77777777" w:rsidR="008B44EB" w:rsidRPr="00C315E3" w:rsidRDefault="008B44EB" w:rsidP="008B44EB">
      <w:pPr>
        <w:pStyle w:val="NormalWeb"/>
        <w:numPr>
          <w:ilvl w:val="0"/>
          <w:numId w:val="14"/>
        </w:numPr>
        <w:rPr>
          <w:rFonts w:ascii="Arial" w:hAnsi="Arial" w:cs="Arial"/>
        </w:rPr>
      </w:pPr>
      <w:r w:rsidRPr="00C315E3">
        <w:rPr>
          <w:rFonts w:ascii="Arial" w:hAnsi="Arial" w:cs="Arial"/>
        </w:rPr>
        <w:t>human resources (the skills of the staff</w:t>
      </w:r>
      <w:proofErr w:type="gramStart"/>
      <w:r w:rsidRPr="00C315E3">
        <w:rPr>
          <w:rFonts w:ascii="Arial" w:hAnsi="Arial" w:cs="Arial"/>
        </w:rPr>
        <w:t>);</w:t>
      </w:r>
      <w:proofErr w:type="gramEnd"/>
    </w:p>
    <w:p w14:paraId="5CD3099B" w14:textId="77777777" w:rsidR="008B44EB" w:rsidRPr="00C315E3" w:rsidRDefault="008B44EB" w:rsidP="008B44EB">
      <w:pPr>
        <w:pStyle w:val="NormalWeb"/>
        <w:numPr>
          <w:ilvl w:val="0"/>
          <w:numId w:val="14"/>
        </w:numPr>
        <w:rPr>
          <w:rFonts w:ascii="Arial" w:hAnsi="Arial" w:cs="Arial"/>
        </w:rPr>
      </w:pPr>
      <w:r w:rsidRPr="00C315E3">
        <w:rPr>
          <w:rFonts w:ascii="Arial" w:hAnsi="Arial" w:cs="Arial"/>
        </w:rPr>
        <w:t xml:space="preserve">information </w:t>
      </w:r>
      <w:proofErr w:type="gramStart"/>
      <w:r w:rsidRPr="00C315E3">
        <w:rPr>
          <w:rFonts w:ascii="Arial" w:hAnsi="Arial" w:cs="Arial"/>
        </w:rPr>
        <w:t>sharing;</w:t>
      </w:r>
      <w:proofErr w:type="gramEnd"/>
    </w:p>
    <w:p w14:paraId="272472DA" w14:textId="77777777" w:rsidR="008B44EB" w:rsidRPr="00C315E3" w:rsidRDefault="008B44EB" w:rsidP="008B44EB">
      <w:pPr>
        <w:pStyle w:val="NormalWeb"/>
        <w:numPr>
          <w:ilvl w:val="0"/>
          <w:numId w:val="14"/>
        </w:numPr>
        <w:rPr>
          <w:rFonts w:ascii="Arial" w:hAnsi="Arial" w:cs="Arial"/>
        </w:rPr>
      </w:pPr>
      <w:r w:rsidRPr="00C315E3">
        <w:rPr>
          <w:rFonts w:ascii="Arial" w:hAnsi="Arial" w:cs="Arial"/>
        </w:rPr>
        <w:t xml:space="preserve">clearly set roles and </w:t>
      </w:r>
      <w:proofErr w:type="gramStart"/>
      <w:r w:rsidRPr="00C315E3">
        <w:rPr>
          <w:rFonts w:ascii="Arial" w:hAnsi="Arial" w:cs="Arial"/>
        </w:rPr>
        <w:t>responsibilities;</w:t>
      </w:r>
      <w:proofErr w:type="gramEnd"/>
    </w:p>
    <w:p w14:paraId="3C56CC1E" w14:textId="77777777" w:rsidR="008B44EB" w:rsidRPr="00C315E3" w:rsidRDefault="008B44EB" w:rsidP="008B44EB">
      <w:pPr>
        <w:pStyle w:val="NormalWeb"/>
        <w:numPr>
          <w:ilvl w:val="0"/>
          <w:numId w:val="14"/>
        </w:numPr>
        <w:rPr>
          <w:rFonts w:ascii="Arial" w:hAnsi="Arial" w:cs="Arial"/>
        </w:rPr>
      </w:pPr>
      <w:r w:rsidRPr="00C315E3">
        <w:rPr>
          <w:rFonts w:ascii="Arial" w:hAnsi="Arial" w:cs="Arial"/>
        </w:rPr>
        <w:t xml:space="preserve">who can use the service and how they will be </w:t>
      </w:r>
      <w:proofErr w:type="gramStart"/>
      <w:r w:rsidRPr="00C315E3">
        <w:rPr>
          <w:rFonts w:ascii="Arial" w:hAnsi="Arial" w:cs="Arial"/>
        </w:rPr>
        <w:t>assessed;</w:t>
      </w:r>
      <w:proofErr w:type="gramEnd"/>
    </w:p>
    <w:p w14:paraId="68E17A34" w14:textId="77777777" w:rsidR="008B44EB" w:rsidRPr="00C315E3" w:rsidRDefault="008B44EB" w:rsidP="008B44EB">
      <w:pPr>
        <w:pStyle w:val="NormalWeb"/>
        <w:numPr>
          <w:ilvl w:val="0"/>
          <w:numId w:val="14"/>
        </w:numPr>
        <w:rPr>
          <w:rFonts w:ascii="Arial" w:hAnsi="Arial" w:cs="Arial"/>
        </w:rPr>
      </w:pPr>
      <w:proofErr w:type="gramStart"/>
      <w:r w:rsidRPr="00C315E3">
        <w:rPr>
          <w:rFonts w:ascii="Arial" w:hAnsi="Arial" w:cs="Arial"/>
        </w:rPr>
        <w:t>complaints;</w:t>
      </w:r>
      <w:proofErr w:type="gramEnd"/>
    </w:p>
    <w:p w14:paraId="2D1A1EE5" w14:textId="77777777" w:rsidR="008B44EB" w:rsidRPr="00C315E3" w:rsidRDefault="008B44EB" w:rsidP="008B44EB">
      <w:pPr>
        <w:pStyle w:val="NormalWeb"/>
        <w:numPr>
          <w:ilvl w:val="0"/>
          <w:numId w:val="14"/>
        </w:numPr>
        <w:rPr>
          <w:rFonts w:ascii="Arial" w:hAnsi="Arial" w:cs="Arial"/>
        </w:rPr>
      </w:pPr>
      <w:r w:rsidRPr="00C315E3">
        <w:rPr>
          <w:rFonts w:ascii="Arial" w:hAnsi="Arial" w:cs="Arial"/>
        </w:rPr>
        <w:t xml:space="preserve">financial </w:t>
      </w:r>
      <w:proofErr w:type="gramStart"/>
      <w:r w:rsidRPr="00C315E3">
        <w:rPr>
          <w:rFonts w:ascii="Arial" w:hAnsi="Arial" w:cs="Arial"/>
        </w:rPr>
        <w:t>issues;</w:t>
      </w:r>
      <w:proofErr w:type="gramEnd"/>
    </w:p>
    <w:p w14:paraId="5E1FF049" w14:textId="528F16CE" w:rsidR="008B44EB" w:rsidRPr="00C315E3" w:rsidRDefault="00347922" w:rsidP="008B44EB">
      <w:pPr>
        <w:pStyle w:val="NormalWeb"/>
        <w:numPr>
          <w:ilvl w:val="0"/>
          <w:numId w:val="14"/>
        </w:numPr>
        <w:rPr>
          <w:rFonts w:ascii="Arial" w:hAnsi="Arial" w:cs="Arial"/>
        </w:rPr>
      </w:pPr>
      <w:r>
        <w:rPr>
          <w:rFonts w:ascii="Arial" w:hAnsi="Arial" w:cs="Arial"/>
        </w:rPr>
        <w:t>s</w:t>
      </w:r>
      <w:r w:rsidR="008B44EB" w:rsidRPr="00C315E3">
        <w:rPr>
          <w:rFonts w:ascii="Arial" w:hAnsi="Arial" w:cs="Arial"/>
        </w:rPr>
        <w:t>olving disputes.</w:t>
      </w:r>
    </w:p>
    <w:p w14:paraId="09810F1A" w14:textId="77777777" w:rsidR="00AA1CF5" w:rsidRPr="00AA1CF5" w:rsidRDefault="00AA1CF5" w:rsidP="00AA1CF5">
      <w:pPr>
        <w:tabs>
          <w:tab w:val="left" w:pos="709"/>
        </w:tabs>
        <w:spacing w:after="0"/>
        <w:rPr>
          <w:rFonts w:ascii="Arial" w:hAnsi="Arial" w:cs="Arial"/>
          <w:b/>
          <w:sz w:val="24"/>
          <w:szCs w:val="24"/>
        </w:rPr>
      </w:pPr>
    </w:p>
    <w:p w14:paraId="372D204D" w14:textId="6E8EE0D6" w:rsidR="00AA1CF5" w:rsidRPr="00AA1CF5" w:rsidRDefault="00AA1CF5" w:rsidP="00AA1CF5">
      <w:pPr>
        <w:tabs>
          <w:tab w:val="left" w:pos="709"/>
        </w:tabs>
        <w:rPr>
          <w:rFonts w:ascii="Arial" w:hAnsi="Arial" w:cs="Arial"/>
          <w:b/>
          <w:sz w:val="24"/>
          <w:szCs w:val="24"/>
        </w:rPr>
      </w:pPr>
      <w:r w:rsidRPr="00AA1CF5">
        <w:rPr>
          <w:rFonts w:ascii="Arial" w:hAnsi="Arial" w:cs="Arial"/>
          <w:b/>
          <w:sz w:val="24"/>
          <w:szCs w:val="24"/>
        </w:rPr>
        <w:t>6.</w:t>
      </w:r>
      <w:r w:rsidRPr="00AA1CF5">
        <w:rPr>
          <w:rFonts w:ascii="Arial" w:hAnsi="Arial" w:cs="Arial"/>
          <w:b/>
          <w:sz w:val="24"/>
          <w:szCs w:val="24"/>
        </w:rPr>
        <w:tab/>
        <w:t xml:space="preserve">Relevant </w:t>
      </w:r>
      <w:r w:rsidR="00347922">
        <w:rPr>
          <w:rFonts w:ascii="Arial" w:hAnsi="Arial" w:cs="Arial"/>
          <w:b/>
          <w:sz w:val="24"/>
          <w:szCs w:val="24"/>
        </w:rPr>
        <w:t>f</w:t>
      </w:r>
      <w:r w:rsidR="004E1BFB">
        <w:rPr>
          <w:rFonts w:ascii="Arial" w:hAnsi="Arial" w:cs="Arial"/>
          <w:b/>
          <w:sz w:val="24"/>
          <w:szCs w:val="24"/>
        </w:rPr>
        <w:t>act</w:t>
      </w:r>
      <w:r w:rsidRPr="00AA1CF5">
        <w:rPr>
          <w:rFonts w:ascii="Arial" w:hAnsi="Arial" w:cs="Arial"/>
          <w:b/>
          <w:sz w:val="24"/>
          <w:szCs w:val="24"/>
        </w:rPr>
        <w:t>ors</w:t>
      </w:r>
    </w:p>
    <w:p w14:paraId="69EA8F95" w14:textId="71EEE749" w:rsidR="008B44EB" w:rsidRPr="00C315E3" w:rsidRDefault="008B44EB" w:rsidP="008B44EB">
      <w:pPr>
        <w:pStyle w:val="NormalWeb"/>
        <w:rPr>
          <w:rFonts w:ascii="Arial" w:hAnsi="Arial" w:cs="Arial"/>
        </w:rPr>
      </w:pPr>
      <w:r w:rsidRPr="00C315E3">
        <w:rPr>
          <w:rFonts w:ascii="Arial" w:hAnsi="Arial" w:cs="Arial"/>
        </w:rPr>
        <w:t xml:space="preserve">The change to the </w:t>
      </w:r>
      <w:r w:rsidR="004E1BFB">
        <w:rPr>
          <w:rFonts w:ascii="Arial" w:hAnsi="Arial" w:cs="Arial"/>
        </w:rPr>
        <w:t>Section</w:t>
      </w:r>
      <w:r w:rsidRPr="00C315E3">
        <w:rPr>
          <w:rFonts w:ascii="Arial" w:hAnsi="Arial" w:cs="Arial"/>
        </w:rPr>
        <w:t xml:space="preserve"> 75 </w:t>
      </w:r>
      <w:r w:rsidR="00347922">
        <w:rPr>
          <w:rFonts w:ascii="Arial" w:hAnsi="Arial" w:cs="Arial"/>
        </w:rPr>
        <w:t>a</w:t>
      </w:r>
      <w:r w:rsidRPr="00C315E3">
        <w:rPr>
          <w:rFonts w:ascii="Arial" w:hAnsi="Arial" w:cs="Arial"/>
        </w:rPr>
        <w:t xml:space="preserve">greement will mean the ICB can </w:t>
      </w:r>
      <w:r w:rsidR="004E1BFB">
        <w:rPr>
          <w:rFonts w:ascii="Arial" w:hAnsi="Arial" w:cs="Arial"/>
        </w:rPr>
        <w:t>Act</w:t>
      </w:r>
      <w:r w:rsidRPr="00C315E3">
        <w:rPr>
          <w:rFonts w:ascii="Arial" w:hAnsi="Arial" w:cs="Arial"/>
        </w:rPr>
        <w:t xml:space="preserve"> as lead commissioner of a joint occupational therapy service for children and young people.</w:t>
      </w:r>
    </w:p>
    <w:p w14:paraId="669330C7" w14:textId="3C65E72D" w:rsidR="008B44EB" w:rsidRPr="00C315E3" w:rsidRDefault="008B44EB" w:rsidP="008B44EB">
      <w:pPr>
        <w:pStyle w:val="NormalWeb"/>
        <w:rPr>
          <w:rFonts w:ascii="Arial" w:hAnsi="Arial" w:cs="Arial"/>
        </w:rPr>
      </w:pPr>
      <w:r w:rsidRPr="00C315E3">
        <w:rPr>
          <w:rFonts w:ascii="Arial" w:hAnsi="Arial" w:cs="Arial"/>
        </w:rPr>
        <w:t xml:space="preserve">The </w:t>
      </w:r>
      <w:r w:rsidR="004E1BFB">
        <w:rPr>
          <w:rFonts w:ascii="Arial" w:hAnsi="Arial" w:cs="Arial"/>
        </w:rPr>
        <w:t>Section</w:t>
      </w:r>
      <w:r w:rsidRPr="00C315E3">
        <w:rPr>
          <w:rFonts w:ascii="Arial" w:hAnsi="Arial" w:cs="Arial"/>
        </w:rPr>
        <w:t xml:space="preserve"> 75 </w:t>
      </w:r>
      <w:r w:rsidR="00347922">
        <w:rPr>
          <w:rFonts w:ascii="Arial" w:hAnsi="Arial" w:cs="Arial"/>
        </w:rPr>
        <w:t>a</w:t>
      </w:r>
      <w:r w:rsidRPr="00C315E3">
        <w:rPr>
          <w:rFonts w:ascii="Arial" w:hAnsi="Arial" w:cs="Arial"/>
        </w:rPr>
        <w:t>greement defines what the ICB will need to do as lead commissioner. It will also outline</w:t>
      </w:r>
      <w:r w:rsidR="00347922">
        <w:rPr>
          <w:rFonts w:ascii="Arial" w:hAnsi="Arial" w:cs="Arial"/>
        </w:rPr>
        <w:t>:</w:t>
      </w:r>
    </w:p>
    <w:p w14:paraId="37C3207B" w14:textId="77777777" w:rsidR="008B44EB" w:rsidRPr="00C315E3" w:rsidRDefault="008B44EB" w:rsidP="008B44EB">
      <w:pPr>
        <w:pStyle w:val="NormalWeb"/>
        <w:numPr>
          <w:ilvl w:val="0"/>
          <w:numId w:val="15"/>
        </w:numPr>
        <w:rPr>
          <w:rFonts w:ascii="Arial" w:hAnsi="Arial" w:cs="Arial"/>
        </w:rPr>
      </w:pPr>
      <w:r w:rsidRPr="00C315E3">
        <w:rPr>
          <w:rFonts w:ascii="Arial" w:hAnsi="Arial" w:cs="Arial"/>
        </w:rPr>
        <w:t xml:space="preserve">which staff from each organisation will be involved at each </w:t>
      </w:r>
      <w:proofErr w:type="gramStart"/>
      <w:r w:rsidRPr="00C315E3">
        <w:rPr>
          <w:rFonts w:ascii="Arial" w:hAnsi="Arial" w:cs="Arial"/>
        </w:rPr>
        <w:t>stage;</w:t>
      </w:r>
      <w:proofErr w:type="gramEnd"/>
    </w:p>
    <w:p w14:paraId="53C1CE86" w14:textId="1045F50C" w:rsidR="008B44EB" w:rsidRPr="00C315E3" w:rsidRDefault="008B44EB" w:rsidP="008B44EB">
      <w:pPr>
        <w:pStyle w:val="NormalWeb"/>
        <w:numPr>
          <w:ilvl w:val="0"/>
          <w:numId w:val="15"/>
        </w:numPr>
        <w:rPr>
          <w:rFonts w:ascii="Arial" w:hAnsi="Arial" w:cs="Arial"/>
        </w:rPr>
      </w:pPr>
      <w:r w:rsidRPr="00C315E3">
        <w:rPr>
          <w:rFonts w:ascii="Arial" w:hAnsi="Arial" w:cs="Arial"/>
        </w:rPr>
        <w:t>how contr</w:t>
      </w:r>
      <w:r w:rsidR="004E1BFB">
        <w:rPr>
          <w:rFonts w:ascii="Arial" w:hAnsi="Arial" w:cs="Arial"/>
        </w:rPr>
        <w:t>act</w:t>
      </w:r>
      <w:r w:rsidRPr="00C315E3">
        <w:rPr>
          <w:rFonts w:ascii="Arial" w:hAnsi="Arial" w:cs="Arial"/>
        </w:rPr>
        <w:t xml:space="preserve">s will be monitored to make sure that the service is working </w:t>
      </w:r>
      <w:proofErr w:type="gramStart"/>
      <w:r w:rsidRPr="00C315E3">
        <w:rPr>
          <w:rFonts w:ascii="Arial" w:hAnsi="Arial" w:cs="Arial"/>
        </w:rPr>
        <w:t>well;</w:t>
      </w:r>
      <w:proofErr w:type="gramEnd"/>
    </w:p>
    <w:p w14:paraId="4D1CBB3A" w14:textId="4EE85A1A" w:rsidR="008B44EB" w:rsidRPr="00C315E3" w:rsidRDefault="008B44EB" w:rsidP="008B44EB">
      <w:pPr>
        <w:pStyle w:val="NormalWeb"/>
        <w:numPr>
          <w:ilvl w:val="0"/>
          <w:numId w:val="15"/>
        </w:numPr>
        <w:rPr>
          <w:rFonts w:ascii="Arial" w:hAnsi="Arial" w:cs="Arial"/>
        </w:rPr>
      </w:pPr>
      <w:r w:rsidRPr="00C315E3">
        <w:rPr>
          <w:rFonts w:ascii="Arial" w:hAnsi="Arial" w:cs="Arial"/>
        </w:rPr>
        <w:t>what each organisation will do to make sure that children and young people achieve good results. This is called contr</w:t>
      </w:r>
      <w:r w:rsidR="004E1BFB">
        <w:rPr>
          <w:rFonts w:ascii="Arial" w:hAnsi="Arial" w:cs="Arial"/>
        </w:rPr>
        <w:t>act</w:t>
      </w:r>
      <w:r w:rsidRPr="00C315E3">
        <w:rPr>
          <w:rFonts w:ascii="Arial" w:hAnsi="Arial" w:cs="Arial"/>
        </w:rPr>
        <w:t xml:space="preserve"> monitoring arrangements.</w:t>
      </w:r>
    </w:p>
    <w:p w14:paraId="62478406" w14:textId="77777777" w:rsidR="008B44EB" w:rsidRPr="00C315E3" w:rsidRDefault="008B44EB" w:rsidP="008B44EB">
      <w:pPr>
        <w:pStyle w:val="NormalWeb"/>
        <w:numPr>
          <w:ilvl w:val="0"/>
          <w:numId w:val="15"/>
        </w:numPr>
        <w:rPr>
          <w:rFonts w:ascii="Arial" w:hAnsi="Arial" w:cs="Arial"/>
        </w:rPr>
      </w:pPr>
      <w:r w:rsidRPr="00C315E3">
        <w:rPr>
          <w:rFonts w:ascii="Arial" w:hAnsi="Arial" w:cs="Arial"/>
        </w:rPr>
        <w:t xml:space="preserve">how information will be shared in the best interests of the child or young </w:t>
      </w:r>
      <w:proofErr w:type="gramStart"/>
      <w:r w:rsidRPr="00C315E3">
        <w:rPr>
          <w:rFonts w:ascii="Arial" w:hAnsi="Arial" w:cs="Arial"/>
        </w:rPr>
        <w:t>person;</w:t>
      </w:r>
      <w:proofErr w:type="gramEnd"/>
    </w:p>
    <w:p w14:paraId="6CA0BFDB" w14:textId="77777777" w:rsidR="008B44EB" w:rsidRPr="00C315E3" w:rsidRDefault="008B44EB" w:rsidP="008B44EB">
      <w:pPr>
        <w:pStyle w:val="NormalWeb"/>
        <w:numPr>
          <w:ilvl w:val="0"/>
          <w:numId w:val="15"/>
        </w:numPr>
        <w:rPr>
          <w:rFonts w:ascii="Arial" w:hAnsi="Arial" w:cs="Arial"/>
        </w:rPr>
      </w:pPr>
      <w:r w:rsidRPr="00C315E3">
        <w:rPr>
          <w:rFonts w:ascii="Arial" w:hAnsi="Arial" w:cs="Arial"/>
        </w:rPr>
        <w:t xml:space="preserve">the budget amount given by each </w:t>
      </w:r>
      <w:proofErr w:type="gramStart"/>
      <w:r w:rsidRPr="00C315E3">
        <w:rPr>
          <w:rFonts w:ascii="Arial" w:hAnsi="Arial" w:cs="Arial"/>
        </w:rPr>
        <w:t>organisation;</w:t>
      </w:r>
      <w:proofErr w:type="gramEnd"/>
    </w:p>
    <w:p w14:paraId="6DED210D" w14:textId="5E615661" w:rsidR="008B44EB" w:rsidRPr="00C315E3" w:rsidRDefault="008B44EB" w:rsidP="008B44EB">
      <w:pPr>
        <w:pStyle w:val="NormalWeb"/>
        <w:numPr>
          <w:ilvl w:val="0"/>
          <w:numId w:val="15"/>
        </w:numPr>
        <w:rPr>
          <w:rFonts w:ascii="Arial" w:hAnsi="Arial" w:cs="Arial"/>
        </w:rPr>
      </w:pPr>
      <w:r w:rsidRPr="00C315E3">
        <w:rPr>
          <w:rFonts w:ascii="Arial" w:hAnsi="Arial" w:cs="Arial"/>
        </w:rPr>
        <w:t xml:space="preserve">how disagreements between the </w:t>
      </w:r>
      <w:r w:rsidR="004E1BFB">
        <w:rPr>
          <w:rFonts w:ascii="Arial" w:hAnsi="Arial" w:cs="Arial"/>
        </w:rPr>
        <w:t>Council</w:t>
      </w:r>
      <w:r w:rsidRPr="00C315E3">
        <w:rPr>
          <w:rFonts w:ascii="Arial" w:hAnsi="Arial" w:cs="Arial"/>
        </w:rPr>
        <w:t xml:space="preserve"> and the ICB will be resolved.</w:t>
      </w:r>
    </w:p>
    <w:p w14:paraId="3D19F086" w14:textId="12DD7E62" w:rsidR="008B44EB" w:rsidRPr="00C315E3" w:rsidRDefault="008B44EB" w:rsidP="008B44EB">
      <w:pPr>
        <w:pStyle w:val="NormalWeb"/>
        <w:rPr>
          <w:rFonts w:ascii="Arial" w:hAnsi="Arial" w:cs="Arial"/>
        </w:rPr>
      </w:pPr>
      <w:r w:rsidRPr="00C315E3">
        <w:rPr>
          <w:rFonts w:ascii="Arial" w:hAnsi="Arial" w:cs="Arial"/>
        </w:rPr>
        <w:t>The benefits of having a lead commissioner include consistency. Organisations offering the service and the families using it will know who to cont</w:t>
      </w:r>
      <w:r w:rsidR="004E1BFB">
        <w:rPr>
          <w:rFonts w:ascii="Arial" w:hAnsi="Arial" w:cs="Arial"/>
        </w:rPr>
        <w:t>act</w:t>
      </w:r>
      <w:r w:rsidRPr="00C315E3">
        <w:rPr>
          <w:rFonts w:ascii="Arial" w:hAnsi="Arial" w:cs="Arial"/>
        </w:rPr>
        <w:t>. This will mean that we simplify the service and make it easier to use.</w:t>
      </w:r>
    </w:p>
    <w:p w14:paraId="688335A2" w14:textId="0836C68C" w:rsidR="00AA1CF5" w:rsidRPr="00AA1CF5" w:rsidRDefault="008B44EB" w:rsidP="008B44EB">
      <w:pPr>
        <w:pStyle w:val="NormalWeb"/>
        <w:rPr>
          <w:rFonts w:ascii="Arial" w:hAnsi="Arial" w:cs="Arial"/>
        </w:rPr>
      </w:pPr>
      <w:r w:rsidRPr="00C315E3">
        <w:rPr>
          <w:rFonts w:ascii="Arial" w:hAnsi="Arial" w:cs="Arial"/>
        </w:rPr>
        <w:t>Potential benefits for those who may be affected by the agreement are outlined below:</w:t>
      </w:r>
    </w:p>
    <w:p w14:paraId="0CAD6A03" w14:textId="77777777" w:rsidR="00AA1CF5" w:rsidRPr="00AA1CF5" w:rsidRDefault="00AA1CF5" w:rsidP="00AA1CF5">
      <w:pPr>
        <w:tabs>
          <w:tab w:val="left" w:pos="709"/>
        </w:tabs>
        <w:rPr>
          <w:rFonts w:ascii="Arial" w:hAnsi="Arial" w:cs="Arial"/>
          <w:b/>
          <w:sz w:val="24"/>
          <w:szCs w:val="24"/>
        </w:rPr>
      </w:pPr>
      <w:r w:rsidRPr="00AA1CF5">
        <w:rPr>
          <w:rFonts w:ascii="Arial" w:hAnsi="Arial" w:cs="Arial"/>
          <w:b/>
          <w:sz w:val="24"/>
          <w:szCs w:val="24"/>
        </w:rPr>
        <w:t>7.</w:t>
      </w:r>
      <w:r w:rsidRPr="00AA1CF5">
        <w:rPr>
          <w:rFonts w:ascii="Arial" w:hAnsi="Arial" w:cs="Arial"/>
          <w:b/>
          <w:sz w:val="24"/>
          <w:szCs w:val="24"/>
        </w:rPr>
        <w:tab/>
        <w:t>Providers</w:t>
      </w:r>
    </w:p>
    <w:p w14:paraId="2371E2C5" w14:textId="26712480" w:rsidR="008B44EB" w:rsidRPr="00C315E3" w:rsidRDefault="008B44EB" w:rsidP="008B44EB">
      <w:pPr>
        <w:pStyle w:val="NormalWeb"/>
        <w:rPr>
          <w:rFonts w:ascii="Arial" w:hAnsi="Arial" w:cs="Arial"/>
        </w:rPr>
      </w:pPr>
      <w:r w:rsidRPr="00C315E3">
        <w:rPr>
          <w:rFonts w:ascii="Arial" w:hAnsi="Arial" w:cs="Arial"/>
        </w:rPr>
        <w:t xml:space="preserve">Providers are the organisations that will be providing </w:t>
      </w:r>
      <w:r w:rsidR="00347922">
        <w:rPr>
          <w:rFonts w:ascii="Arial" w:hAnsi="Arial" w:cs="Arial"/>
        </w:rPr>
        <w:t>o</w:t>
      </w:r>
      <w:r w:rsidRPr="00C315E3">
        <w:rPr>
          <w:rFonts w:ascii="Arial" w:hAnsi="Arial" w:cs="Arial"/>
        </w:rPr>
        <w:t xml:space="preserve">ccupational </w:t>
      </w:r>
      <w:r w:rsidR="00347922">
        <w:rPr>
          <w:rFonts w:ascii="Arial" w:hAnsi="Arial" w:cs="Arial"/>
        </w:rPr>
        <w:t>t</w:t>
      </w:r>
      <w:r w:rsidRPr="00C315E3">
        <w:rPr>
          <w:rFonts w:ascii="Arial" w:hAnsi="Arial" w:cs="Arial"/>
        </w:rPr>
        <w:t xml:space="preserve">herapy. The </w:t>
      </w:r>
      <w:r w:rsidR="004E1BFB">
        <w:rPr>
          <w:rFonts w:ascii="Arial" w:hAnsi="Arial" w:cs="Arial"/>
        </w:rPr>
        <w:t>Council</w:t>
      </w:r>
      <w:r w:rsidRPr="00C315E3">
        <w:rPr>
          <w:rFonts w:ascii="Arial" w:hAnsi="Arial" w:cs="Arial"/>
        </w:rPr>
        <w:t xml:space="preserve"> has not found any risks to providers from this arrangement. The lead commissioner setup means providers only need to reach out to one organisation if they have any issues or concerns.</w:t>
      </w:r>
    </w:p>
    <w:p w14:paraId="73E74E97" w14:textId="5CC53462" w:rsidR="008B44EB" w:rsidRDefault="008B44EB" w:rsidP="008B44EB">
      <w:pPr>
        <w:pStyle w:val="NormalWeb"/>
        <w:rPr>
          <w:rFonts w:ascii="Arial" w:hAnsi="Arial" w:cs="Arial"/>
        </w:rPr>
      </w:pPr>
      <w:r w:rsidRPr="00C315E3">
        <w:rPr>
          <w:rFonts w:ascii="Arial" w:hAnsi="Arial" w:cs="Arial"/>
        </w:rPr>
        <w:t>There will also be one process for reviewing and monitoring the contr</w:t>
      </w:r>
      <w:r w:rsidR="004E1BFB">
        <w:rPr>
          <w:rFonts w:ascii="Arial" w:hAnsi="Arial" w:cs="Arial"/>
        </w:rPr>
        <w:t>act</w:t>
      </w:r>
      <w:r w:rsidRPr="00C315E3">
        <w:rPr>
          <w:rFonts w:ascii="Arial" w:hAnsi="Arial" w:cs="Arial"/>
        </w:rPr>
        <w:t>s.</w:t>
      </w:r>
    </w:p>
    <w:p w14:paraId="3B223F94" w14:textId="77777777" w:rsidR="004E1BFB" w:rsidRDefault="008B44EB" w:rsidP="008B44EB">
      <w:pPr>
        <w:pStyle w:val="NormalWeb"/>
        <w:rPr>
          <w:rFonts w:ascii="Arial" w:hAnsi="Arial" w:cs="Arial"/>
        </w:rPr>
      </w:pPr>
      <w:r w:rsidRPr="008B44EB">
        <w:rPr>
          <w:rFonts w:ascii="Arial" w:hAnsi="Arial" w:cs="Arial"/>
          <w:b/>
          <w:bCs/>
        </w:rPr>
        <w:lastRenderedPageBreak/>
        <w:t>8.</w:t>
      </w:r>
      <w:r>
        <w:rPr>
          <w:rFonts w:ascii="Arial" w:hAnsi="Arial" w:cs="Arial"/>
        </w:rPr>
        <w:t xml:space="preserve"> </w:t>
      </w:r>
      <w:r w:rsidR="008D0945">
        <w:rPr>
          <w:rFonts w:ascii="Arial" w:hAnsi="Arial" w:cs="Arial"/>
          <w:b/>
        </w:rPr>
        <w:t xml:space="preserve">Children, </w:t>
      </w:r>
      <w:r w:rsidR="00347922">
        <w:rPr>
          <w:rFonts w:ascii="Arial" w:hAnsi="Arial" w:cs="Arial"/>
          <w:b/>
        </w:rPr>
        <w:t>y</w:t>
      </w:r>
      <w:r w:rsidR="008D0945">
        <w:rPr>
          <w:rFonts w:ascii="Arial" w:hAnsi="Arial" w:cs="Arial"/>
          <w:b/>
        </w:rPr>
        <w:t xml:space="preserve">oung </w:t>
      </w:r>
      <w:r w:rsidR="00347922">
        <w:rPr>
          <w:rFonts w:ascii="Arial" w:hAnsi="Arial" w:cs="Arial"/>
          <w:b/>
        </w:rPr>
        <w:t>p</w:t>
      </w:r>
      <w:r w:rsidR="008D0945">
        <w:rPr>
          <w:rFonts w:ascii="Arial" w:hAnsi="Arial" w:cs="Arial"/>
          <w:b/>
        </w:rPr>
        <w:t xml:space="preserve">eople and </w:t>
      </w:r>
      <w:r w:rsidR="00347922">
        <w:rPr>
          <w:rFonts w:ascii="Arial" w:hAnsi="Arial" w:cs="Arial"/>
          <w:b/>
        </w:rPr>
        <w:t>f</w:t>
      </w:r>
      <w:r w:rsidR="008D0945">
        <w:rPr>
          <w:rFonts w:ascii="Arial" w:hAnsi="Arial" w:cs="Arial"/>
          <w:b/>
        </w:rPr>
        <w:t>amilies</w:t>
      </w:r>
    </w:p>
    <w:p w14:paraId="428CA93C" w14:textId="571AD31F" w:rsidR="00AA1CF5" w:rsidRPr="00AA1CF5" w:rsidRDefault="008B44EB" w:rsidP="008B44EB">
      <w:pPr>
        <w:pStyle w:val="NormalWeb"/>
        <w:rPr>
          <w:rFonts w:ascii="Arial" w:hAnsi="Arial" w:cs="Arial"/>
        </w:rPr>
      </w:pPr>
      <w:r w:rsidRPr="00C315E3">
        <w:rPr>
          <w:rFonts w:ascii="Arial" w:hAnsi="Arial" w:cs="Arial"/>
        </w:rPr>
        <w:t xml:space="preserve">Our aim is to make sure that </w:t>
      </w:r>
      <w:r w:rsidRPr="00C315E3">
        <w:rPr>
          <w:rStyle w:val="Strong"/>
          <w:rFonts w:ascii="Arial" w:hAnsi="Arial" w:cs="Arial"/>
        </w:rPr>
        <w:t>all</w:t>
      </w:r>
      <w:r w:rsidRPr="00C315E3">
        <w:rPr>
          <w:rFonts w:ascii="Arial" w:hAnsi="Arial" w:cs="Arial"/>
        </w:rPr>
        <w:t xml:space="preserve"> OT needs of children and young people are met by the commissioned provider. This means families won't have to explain their situation to many different OT providers. This should reduce waiting times and delays.</w:t>
      </w:r>
    </w:p>
    <w:p w14:paraId="615C1D90" w14:textId="40FCDE74" w:rsidR="00AA1CF5" w:rsidRDefault="00AA1CF5" w:rsidP="00AA1CF5">
      <w:pPr>
        <w:tabs>
          <w:tab w:val="left" w:pos="709"/>
        </w:tabs>
        <w:rPr>
          <w:rFonts w:ascii="Arial" w:hAnsi="Arial" w:cs="Arial"/>
          <w:b/>
          <w:sz w:val="24"/>
          <w:szCs w:val="24"/>
        </w:rPr>
      </w:pPr>
      <w:r w:rsidRPr="00AA1CF5">
        <w:rPr>
          <w:rFonts w:ascii="Arial" w:hAnsi="Arial" w:cs="Arial"/>
          <w:b/>
          <w:sz w:val="24"/>
          <w:szCs w:val="24"/>
        </w:rPr>
        <w:t>9.</w:t>
      </w:r>
      <w:r w:rsidRPr="00AA1CF5">
        <w:rPr>
          <w:rFonts w:ascii="Arial" w:hAnsi="Arial" w:cs="Arial"/>
          <w:b/>
          <w:sz w:val="24"/>
          <w:szCs w:val="24"/>
        </w:rPr>
        <w:tab/>
        <w:t xml:space="preserve">Costs </w:t>
      </w:r>
      <w:r w:rsidR="00347922">
        <w:rPr>
          <w:rFonts w:ascii="Arial" w:hAnsi="Arial" w:cs="Arial"/>
          <w:b/>
          <w:sz w:val="24"/>
          <w:szCs w:val="24"/>
        </w:rPr>
        <w:t>p</w:t>
      </w:r>
      <w:r w:rsidRPr="00AA1CF5">
        <w:rPr>
          <w:rFonts w:ascii="Arial" w:hAnsi="Arial" w:cs="Arial"/>
          <w:b/>
          <w:sz w:val="24"/>
          <w:szCs w:val="24"/>
        </w:rPr>
        <w:t>ressures</w:t>
      </w:r>
    </w:p>
    <w:p w14:paraId="2DF407AC" w14:textId="2B18424E" w:rsidR="00AA1CF5" w:rsidRPr="00AA1CF5" w:rsidRDefault="008B44EB" w:rsidP="008B44EB">
      <w:pPr>
        <w:pStyle w:val="NormalWeb"/>
        <w:rPr>
          <w:rFonts w:ascii="Arial" w:hAnsi="Arial" w:cs="Arial"/>
        </w:rPr>
      </w:pPr>
      <w:r w:rsidRPr="00C315E3">
        <w:rPr>
          <w:rFonts w:ascii="Arial" w:hAnsi="Arial" w:cs="Arial"/>
        </w:rPr>
        <w:t xml:space="preserve">The ICB and the </w:t>
      </w:r>
      <w:r w:rsidR="004E1BFB">
        <w:rPr>
          <w:rFonts w:ascii="Arial" w:hAnsi="Arial" w:cs="Arial"/>
        </w:rPr>
        <w:t>Council</w:t>
      </w:r>
      <w:r w:rsidRPr="00C315E3">
        <w:rPr>
          <w:rFonts w:ascii="Arial" w:hAnsi="Arial" w:cs="Arial"/>
        </w:rPr>
        <w:t xml:space="preserve"> both have a legal duty to provide and fund a paediatric </w:t>
      </w:r>
      <w:r w:rsidR="00347922">
        <w:rPr>
          <w:rFonts w:ascii="Arial" w:hAnsi="Arial" w:cs="Arial"/>
        </w:rPr>
        <w:t>o</w:t>
      </w:r>
      <w:r w:rsidRPr="00C315E3">
        <w:rPr>
          <w:rFonts w:ascii="Arial" w:hAnsi="Arial" w:cs="Arial"/>
        </w:rPr>
        <w:t xml:space="preserve">ccupational </w:t>
      </w:r>
      <w:r w:rsidR="00347922">
        <w:rPr>
          <w:rFonts w:ascii="Arial" w:hAnsi="Arial" w:cs="Arial"/>
        </w:rPr>
        <w:t>t</w:t>
      </w:r>
      <w:r w:rsidRPr="00C315E3">
        <w:rPr>
          <w:rFonts w:ascii="Arial" w:hAnsi="Arial" w:cs="Arial"/>
        </w:rPr>
        <w:t xml:space="preserve">herapy service for children and young people. There will be no cost pressure on either the ICB or the </w:t>
      </w:r>
      <w:r w:rsidR="004E1BFB">
        <w:rPr>
          <w:rFonts w:ascii="Arial" w:hAnsi="Arial" w:cs="Arial"/>
        </w:rPr>
        <w:t>Council</w:t>
      </w:r>
      <w:r w:rsidRPr="00C315E3">
        <w:rPr>
          <w:rFonts w:ascii="Arial" w:hAnsi="Arial" w:cs="Arial"/>
        </w:rPr>
        <w:t xml:space="preserve"> from entering into a </w:t>
      </w:r>
      <w:r w:rsidR="004E1BFB">
        <w:rPr>
          <w:rFonts w:ascii="Arial" w:hAnsi="Arial" w:cs="Arial"/>
        </w:rPr>
        <w:t>Section</w:t>
      </w:r>
      <w:r w:rsidRPr="00C315E3">
        <w:rPr>
          <w:rFonts w:ascii="Arial" w:hAnsi="Arial" w:cs="Arial"/>
        </w:rPr>
        <w:t xml:space="preserve"> 75 </w:t>
      </w:r>
      <w:r w:rsidR="00347922">
        <w:rPr>
          <w:rFonts w:ascii="Arial" w:hAnsi="Arial" w:cs="Arial"/>
        </w:rPr>
        <w:t>a</w:t>
      </w:r>
      <w:r w:rsidRPr="00C315E3">
        <w:rPr>
          <w:rFonts w:ascii="Arial" w:hAnsi="Arial" w:cs="Arial"/>
        </w:rPr>
        <w:t xml:space="preserve">greement. The existing budgets are believed to be sufficient to meet the needs of children and young people if the changes in section </w:t>
      </w:r>
      <w:r w:rsidR="00347922">
        <w:rPr>
          <w:rFonts w:ascii="Arial" w:hAnsi="Arial" w:cs="Arial"/>
        </w:rPr>
        <w:t>three</w:t>
      </w:r>
      <w:r w:rsidRPr="00C315E3">
        <w:rPr>
          <w:rFonts w:ascii="Arial" w:hAnsi="Arial" w:cs="Arial"/>
        </w:rPr>
        <w:t xml:space="preserve"> are made.</w:t>
      </w:r>
    </w:p>
    <w:p w14:paraId="05D70BC8" w14:textId="5EB04C1D" w:rsidR="00AA1CF5" w:rsidRPr="00AA1CF5" w:rsidRDefault="00AA1CF5" w:rsidP="00AA1CF5">
      <w:pPr>
        <w:tabs>
          <w:tab w:val="left" w:pos="709"/>
        </w:tabs>
        <w:rPr>
          <w:rFonts w:ascii="Arial" w:hAnsi="Arial" w:cs="Arial"/>
          <w:b/>
          <w:sz w:val="24"/>
          <w:szCs w:val="24"/>
        </w:rPr>
      </w:pPr>
      <w:r w:rsidRPr="00AA1CF5">
        <w:rPr>
          <w:rFonts w:ascii="Arial" w:hAnsi="Arial" w:cs="Arial"/>
          <w:b/>
          <w:sz w:val="24"/>
          <w:szCs w:val="24"/>
        </w:rPr>
        <w:t>10.</w:t>
      </w:r>
      <w:r w:rsidRPr="00AA1CF5">
        <w:rPr>
          <w:rFonts w:ascii="Arial" w:hAnsi="Arial" w:cs="Arial"/>
          <w:b/>
          <w:sz w:val="24"/>
          <w:szCs w:val="24"/>
        </w:rPr>
        <w:tab/>
        <w:t xml:space="preserve">The </w:t>
      </w:r>
      <w:r w:rsidR="004E1BFB">
        <w:rPr>
          <w:rFonts w:ascii="Arial" w:hAnsi="Arial" w:cs="Arial"/>
          <w:b/>
          <w:sz w:val="24"/>
          <w:szCs w:val="24"/>
        </w:rPr>
        <w:t>E</w:t>
      </w:r>
      <w:r w:rsidRPr="00AA1CF5">
        <w:rPr>
          <w:rFonts w:ascii="Arial" w:hAnsi="Arial" w:cs="Arial"/>
          <w:b/>
          <w:sz w:val="24"/>
          <w:szCs w:val="24"/>
        </w:rPr>
        <w:t xml:space="preserve">quality </w:t>
      </w:r>
      <w:r w:rsidR="004E1BFB">
        <w:rPr>
          <w:rFonts w:ascii="Arial" w:hAnsi="Arial" w:cs="Arial"/>
          <w:b/>
          <w:sz w:val="24"/>
          <w:szCs w:val="24"/>
        </w:rPr>
        <w:t>Act</w:t>
      </w:r>
      <w:r w:rsidRPr="00AA1CF5">
        <w:rPr>
          <w:rFonts w:ascii="Arial" w:hAnsi="Arial" w:cs="Arial"/>
          <w:b/>
          <w:sz w:val="24"/>
          <w:szCs w:val="24"/>
        </w:rPr>
        <w:t xml:space="preserve"> 2010</w:t>
      </w:r>
    </w:p>
    <w:p w14:paraId="2E8D466F" w14:textId="373C80F5" w:rsidR="008B44EB" w:rsidRPr="00C315E3" w:rsidRDefault="008B44EB" w:rsidP="008B44EB">
      <w:pPr>
        <w:pStyle w:val="NormalWeb"/>
        <w:rPr>
          <w:rFonts w:ascii="Arial" w:hAnsi="Arial" w:cs="Arial"/>
        </w:rPr>
      </w:pPr>
      <w:r w:rsidRPr="00C315E3">
        <w:rPr>
          <w:rFonts w:ascii="Arial" w:hAnsi="Arial" w:cs="Arial"/>
        </w:rPr>
        <w:t xml:space="preserve">The proposal does not disadvantage or unfairly treat any </w:t>
      </w:r>
      <w:proofErr w:type="gramStart"/>
      <w:r w:rsidRPr="00C315E3">
        <w:rPr>
          <w:rFonts w:ascii="Arial" w:hAnsi="Arial" w:cs="Arial"/>
        </w:rPr>
        <w:t>particular group</w:t>
      </w:r>
      <w:proofErr w:type="gramEnd"/>
      <w:r w:rsidRPr="00C315E3">
        <w:rPr>
          <w:rFonts w:ascii="Arial" w:hAnsi="Arial" w:cs="Arial"/>
        </w:rPr>
        <w:t xml:space="preserve">. The proposal will ensure fair treatment for children and young people needing </w:t>
      </w:r>
      <w:r w:rsidR="00347922">
        <w:rPr>
          <w:rFonts w:ascii="Arial" w:hAnsi="Arial" w:cs="Arial"/>
        </w:rPr>
        <w:t>o</w:t>
      </w:r>
      <w:r w:rsidRPr="00C315E3">
        <w:rPr>
          <w:rFonts w:ascii="Arial" w:hAnsi="Arial" w:cs="Arial"/>
        </w:rPr>
        <w:t xml:space="preserve">ccupational </w:t>
      </w:r>
      <w:r w:rsidR="00347922">
        <w:rPr>
          <w:rFonts w:ascii="Arial" w:hAnsi="Arial" w:cs="Arial"/>
        </w:rPr>
        <w:t>t</w:t>
      </w:r>
      <w:r w:rsidRPr="00C315E3">
        <w:rPr>
          <w:rFonts w:ascii="Arial" w:hAnsi="Arial" w:cs="Arial"/>
        </w:rPr>
        <w:t>herapy services. It will also improve the quality and the monitoring of the service.</w:t>
      </w:r>
    </w:p>
    <w:p w14:paraId="7CD3EC42" w14:textId="70A8F100" w:rsidR="008B44EB" w:rsidRPr="00C315E3" w:rsidRDefault="008B44EB" w:rsidP="008B44EB">
      <w:pPr>
        <w:pStyle w:val="NormalWeb"/>
        <w:rPr>
          <w:rFonts w:ascii="Arial" w:hAnsi="Arial" w:cs="Arial"/>
        </w:rPr>
      </w:pPr>
      <w:r w:rsidRPr="00C315E3">
        <w:rPr>
          <w:rFonts w:ascii="Arial" w:hAnsi="Arial" w:cs="Arial"/>
        </w:rPr>
        <w:t xml:space="preserve">There are not believed to be any implications to the </w:t>
      </w:r>
      <w:r w:rsidR="00347922">
        <w:rPr>
          <w:rFonts w:ascii="Arial" w:hAnsi="Arial" w:cs="Arial"/>
        </w:rPr>
        <w:t>h</w:t>
      </w:r>
      <w:r w:rsidRPr="00C315E3">
        <w:rPr>
          <w:rFonts w:ascii="Arial" w:hAnsi="Arial" w:cs="Arial"/>
        </w:rPr>
        <w:t xml:space="preserve">uman </w:t>
      </w:r>
      <w:r w:rsidR="00347922">
        <w:rPr>
          <w:rFonts w:ascii="Arial" w:hAnsi="Arial" w:cs="Arial"/>
        </w:rPr>
        <w:t>r</w:t>
      </w:r>
      <w:r w:rsidRPr="00C315E3">
        <w:rPr>
          <w:rFonts w:ascii="Arial" w:hAnsi="Arial" w:cs="Arial"/>
        </w:rPr>
        <w:t xml:space="preserve">ights of </w:t>
      </w:r>
      <w:r w:rsidR="00347922">
        <w:rPr>
          <w:rFonts w:ascii="Arial" w:hAnsi="Arial" w:cs="Arial"/>
        </w:rPr>
        <w:t>c</w:t>
      </w:r>
      <w:r w:rsidRPr="00C315E3">
        <w:rPr>
          <w:rFonts w:ascii="Arial" w:hAnsi="Arial" w:cs="Arial"/>
        </w:rPr>
        <w:t xml:space="preserve">hildren and </w:t>
      </w:r>
      <w:r w:rsidR="00347922">
        <w:rPr>
          <w:rFonts w:ascii="Arial" w:hAnsi="Arial" w:cs="Arial"/>
        </w:rPr>
        <w:t>y</w:t>
      </w:r>
      <w:r w:rsidRPr="00C315E3">
        <w:rPr>
          <w:rFonts w:ascii="Arial" w:hAnsi="Arial" w:cs="Arial"/>
        </w:rPr>
        <w:t xml:space="preserve">oung </w:t>
      </w:r>
      <w:r w:rsidR="00347922">
        <w:rPr>
          <w:rFonts w:ascii="Arial" w:hAnsi="Arial" w:cs="Arial"/>
        </w:rPr>
        <w:t>p</w:t>
      </w:r>
      <w:r w:rsidRPr="00C315E3">
        <w:rPr>
          <w:rFonts w:ascii="Arial" w:hAnsi="Arial" w:cs="Arial"/>
        </w:rPr>
        <w:t>eople receiving a service or to the sense of community.</w:t>
      </w:r>
    </w:p>
    <w:p w14:paraId="691B9B4E" w14:textId="127398B7" w:rsidR="008B44EB" w:rsidRPr="00C315E3" w:rsidRDefault="008B44EB" w:rsidP="008B44EB">
      <w:pPr>
        <w:pStyle w:val="NormalWeb"/>
        <w:rPr>
          <w:rFonts w:ascii="Arial" w:hAnsi="Arial" w:cs="Arial"/>
        </w:rPr>
      </w:pPr>
      <w:r w:rsidRPr="00C315E3">
        <w:rPr>
          <w:rFonts w:ascii="Arial" w:hAnsi="Arial" w:cs="Arial"/>
        </w:rPr>
        <w:t xml:space="preserve">Jointly commissioning a service will create a clear and structured approach. The rules of the </w:t>
      </w:r>
      <w:r w:rsidR="004E1BFB">
        <w:rPr>
          <w:rFonts w:ascii="Arial" w:hAnsi="Arial" w:cs="Arial"/>
        </w:rPr>
        <w:t>Section</w:t>
      </w:r>
      <w:r w:rsidRPr="00C315E3">
        <w:rPr>
          <w:rFonts w:ascii="Arial" w:hAnsi="Arial" w:cs="Arial"/>
        </w:rPr>
        <w:t xml:space="preserve"> 75 </w:t>
      </w:r>
      <w:r w:rsidR="00347922">
        <w:rPr>
          <w:rFonts w:ascii="Arial" w:hAnsi="Arial" w:cs="Arial"/>
        </w:rPr>
        <w:t>a</w:t>
      </w:r>
      <w:r w:rsidRPr="00C315E3">
        <w:rPr>
          <w:rFonts w:ascii="Arial" w:hAnsi="Arial" w:cs="Arial"/>
        </w:rPr>
        <w:t>greement will mean that there will be equal treatment in terms of funding.</w:t>
      </w:r>
    </w:p>
    <w:p w14:paraId="21468CA1" w14:textId="3267E962" w:rsidR="00AA1CF5" w:rsidRPr="00AA1CF5" w:rsidRDefault="008B44EB" w:rsidP="008B44EB">
      <w:pPr>
        <w:pStyle w:val="NormalWeb"/>
        <w:rPr>
          <w:rFonts w:ascii="Arial" w:hAnsi="Arial" w:cs="Arial"/>
        </w:rPr>
      </w:pPr>
      <w:r w:rsidRPr="00C315E3">
        <w:rPr>
          <w:rFonts w:ascii="Arial" w:hAnsi="Arial" w:cs="Arial"/>
        </w:rPr>
        <w:t>It is not believed that this proposal will imp</w:t>
      </w:r>
      <w:r w:rsidR="004E1BFB">
        <w:rPr>
          <w:rFonts w:ascii="Arial" w:hAnsi="Arial" w:cs="Arial"/>
        </w:rPr>
        <w:t>act</w:t>
      </w:r>
      <w:r w:rsidRPr="00C315E3">
        <w:rPr>
          <w:rFonts w:ascii="Arial" w:hAnsi="Arial" w:cs="Arial"/>
        </w:rPr>
        <w:t xml:space="preserve"> any environmental issues negatively.</w:t>
      </w:r>
    </w:p>
    <w:p w14:paraId="2A8DD042" w14:textId="1BFA87B7" w:rsidR="00AA1CF5" w:rsidRPr="00AA1CF5" w:rsidRDefault="00AA1CF5" w:rsidP="00AA1CF5">
      <w:pPr>
        <w:tabs>
          <w:tab w:val="left" w:pos="709"/>
        </w:tabs>
        <w:rPr>
          <w:rFonts w:ascii="Arial" w:hAnsi="Arial" w:cs="Arial"/>
          <w:sz w:val="24"/>
          <w:szCs w:val="24"/>
        </w:rPr>
      </w:pPr>
      <w:r w:rsidRPr="00AA1CF5">
        <w:rPr>
          <w:rFonts w:ascii="Arial" w:hAnsi="Arial" w:cs="Arial"/>
          <w:b/>
          <w:sz w:val="24"/>
          <w:szCs w:val="24"/>
        </w:rPr>
        <w:t>11.</w:t>
      </w:r>
      <w:r w:rsidRPr="00AA1CF5">
        <w:rPr>
          <w:rFonts w:ascii="Arial" w:hAnsi="Arial" w:cs="Arial"/>
          <w:sz w:val="24"/>
          <w:szCs w:val="24"/>
        </w:rPr>
        <w:tab/>
      </w:r>
      <w:r w:rsidRPr="00AA1CF5">
        <w:rPr>
          <w:rFonts w:ascii="Arial" w:hAnsi="Arial" w:cs="Arial"/>
          <w:b/>
          <w:sz w:val="24"/>
          <w:szCs w:val="24"/>
        </w:rPr>
        <w:t xml:space="preserve">Requests for </w:t>
      </w:r>
      <w:r w:rsidR="00347922">
        <w:rPr>
          <w:rFonts w:ascii="Arial" w:hAnsi="Arial" w:cs="Arial"/>
          <w:b/>
          <w:sz w:val="24"/>
          <w:szCs w:val="24"/>
        </w:rPr>
        <w:t>f</w:t>
      </w:r>
      <w:r w:rsidRPr="00AA1CF5">
        <w:rPr>
          <w:rFonts w:ascii="Arial" w:hAnsi="Arial" w:cs="Arial"/>
          <w:b/>
          <w:sz w:val="24"/>
          <w:szCs w:val="24"/>
        </w:rPr>
        <w:t>eedback</w:t>
      </w:r>
    </w:p>
    <w:p w14:paraId="1D776896" w14:textId="77777777" w:rsidR="008B44EB" w:rsidRPr="00C315E3" w:rsidRDefault="008B44EB" w:rsidP="008B44EB">
      <w:pPr>
        <w:pStyle w:val="NormalWeb"/>
        <w:rPr>
          <w:rFonts w:ascii="Arial" w:hAnsi="Arial" w:cs="Arial"/>
        </w:rPr>
      </w:pPr>
      <w:r w:rsidRPr="00C315E3">
        <w:rPr>
          <w:rFonts w:ascii="Arial" w:hAnsi="Arial" w:cs="Arial"/>
        </w:rPr>
        <w:t>The consultation will be open for four weeks. We would like to know what you think:</w:t>
      </w:r>
    </w:p>
    <w:p w14:paraId="08F41704" w14:textId="2A5BD80A" w:rsidR="008B44EB" w:rsidRPr="00C315E3" w:rsidRDefault="008B44EB" w:rsidP="008B44EB">
      <w:pPr>
        <w:pStyle w:val="NormalWeb"/>
        <w:numPr>
          <w:ilvl w:val="0"/>
          <w:numId w:val="16"/>
        </w:numPr>
        <w:rPr>
          <w:rFonts w:ascii="Arial" w:hAnsi="Arial" w:cs="Arial"/>
        </w:rPr>
      </w:pPr>
      <w:r w:rsidRPr="00C315E3">
        <w:rPr>
          <w:rFonts w:ascii="Arial" w:hAnsi="Arial" w:cs="Arial"/>
        </w:rPr>
        <w:t xml:space="preserve">Do you agree that </w:t>
      </w:r>
      <w:r w:rsidR="004E1BFB">
        <w:rPr>
          <w:rFonts w:ascii="Arial" w:hAnsi="Arial" w:cs="Arial"/>
        </w:rPr>
        <w:t>Council</w:t>
      </w:r>
      <w:r w:rsidRPr="00C315E3">
        <w:rPr>
          <w:rFonts w:ascii="Arial" w:hAnsi="Arial" w:cs="Arial"/>
        </w:rPr>
        <w:t xml:space="preserve"> and the ICB should change the </w:t>
      </w:r>
      <w:r w:rsidR="004E1BFB">
        <w:rPr>
          <w:rFonts w:ascii="Arial" w:hAnsi="Arial" w:cs="Arial"/>
        </w:rPr>
        <w:t>Section</w:t>
      </w:r>
      <w:r w:rsidRPr="00C315E3">
        <w:rPr>
          <w:rFonts w:ascii="Arial" w:hAnsi="Arial" w:cs="Arial"/>
        </w:rPr>
        <w:t xml:space="preserve"> 75 </w:t>
      </w:r>
      <w:r w:rsidR="00347922">
        <w:rPr>
          <w:rFonts w:ascii="Arial" w:hAnsi="Arial" w:cs="Arial"/>
        </w:rPr>
        <w:t>a</w:t>
      </w:r>
      <w:r w:rsidRPr="00C315E3">
        <w:rPr>
          <w:rFonts w:ascii="Arial" w:hAnsi="Arial" w:cs="Arial"/>
        </w:rPr>
        <w:t xml:space="preserve">greement to include paediatric </w:t>
      </w:r>
      <w:r w:rsidR="00347922">
        <w:rPr>
          <w:rFonts w:ascii="Arial" w:hAnsi="Arial" w:cs="Arial"/>
        </w:rPr>
        <w:t>o</w:t>
      </w:r>
      <w:r w:rsidRPr="00C315E3">
        <w:rPr>
          <w:rFonts w:ascii="Arial" w:hAnsi="Arial" w:cs="Arial"/>
        </w:rPr>
        <w:t xml:space="preserve">ccupational </w:t>
      </w:r>
      <w:r w:rsidR="00347922">
        <w:rPr>
          <w:rFonts w:ascii="Arial" w:hAnsi="Arial" w:cs="Arial"/>
        </w:rPr>
        <w:t>t</w:t>
      </w:r>
      <w:r w:rsidRPr="00C315E3">
        <w:rPr>
          <w:rFonts w:ascii="Arial" w:hAnsi="Arial" w:cs="Arial"/>
        </w:rPr>
        <w:t>herapy services for children and young people in Newcastle?</w:t>
      </w:r>
    </w:p>
    <w:p w14:paraId="1723A3BC" w14:textId="77777777" w:rsidR="008B44EB" w:rsidRPr="00C315E3" w:rsidRDefault="008B44EB" w:rsidP="008B44EB">
      <w:pPr>
        <w:pStyle w:val="NormalWeb"/>
        <w:numPr>
          <w:ilvl w:val="0"/>
          <w:numId w:val="16"/>
        </w:numPr>
        <w:rPr>
          <w:rFonts w:ascii="Arial" w:hAnsi="Arial" w:cs="Arial"/>
        </w:rPr>
      </w:pPr>
      <w:r w:rsidRPr="00C315E3">
        <w:rPr>
          <w:rFonts w:ascii="Arial" w:hAnsi="Arial" w:cs="Arial"/>
        </w:rPr>
        <w:t>Do you think there are any benefits to this way of working?</w:t>
      </w:r>
    </w:p>
    <w:p w14:paraId="4D4D2E60" w14:textId="77777777" w:rsidR="008B44EB" w:rsidRPr="00C315E3" w:rsidRDefault="008B44EB" w:rsidP="008B44EB">
      <w:pPr>
        <w:pStyle w:val="NormalWeb"/>
        <w:numPr>
          <w:ilvl w:val="0"/>
          <w:numId w:val="16"/>
        </w:numPr>
        <w:rPr>
          <w:rFonts w:ascii="Arial" w:hAnsi="Arial" w:cs="Arial"/>
        </w:rPr>
      </w:pPr>
      <w:r w:rsidRPr="00C315E3">
        <w:rPr>
          <w:rFonts w:ascii="Arial" w:hAnsi="Arial" w:cs="Arial"/>
        </w:rPr>
        <w:t>Do you think that there are any risks to this way of working?</w:t>
      </w:r>
    </w:p>
    <w:p w14:paraId="24F8F2DE" w14:textId="7BAFA37C" w:rsidR="008B44EB" w:rsidRDefault="008B44EB" w:rsidP="008B44EB">
      <w:pPr>
        <w:pStyle w:val="NormalWeb"/>
        <w:rPr>
          <w:rFonts w:ascii="Arial" w:hAnsi="Arial" w:cs="Arial"/>
        </w:rPr>
      </w:pPr>
      <w:r w:rsidRPr="00C315E3">
        <w:rPr>
          <w:rFonts w:ascii="Arial" w:hAnsi="Arial" w:cs="Arial"/>
        </w:rPr>
        <w:t xml:space="preserve">Please add any extra comments to support your view. Please read section </w:t>
      </w:r>
      <w:r w:rsidR="00347922">
        <w:rPr>
          <w:rFonts w:ascii="Arial" w:hAnsi="Arial" w:cs="Arial"/>
        </w:rPr>
        <w:t>two</w:t>
      </w:r>
      <w:r w:rsidRPr="00C315E3">
        <w:rPr>
          <w:rFonts w:ascii="Arial" w:hAnsi="Arial" w:cs="Arial"/>
        </w:rPr>
        <w:t xml:space="preserve"> for details on how to share your views.</w:t>
      </w:r>
    </w:p>
    <w:p w14:paraId="0562B39D" w14:textId="2C2F154D" w:rsidR="00215185" w:rsidRPr="00215185" w:rsidRDefault="00215185" w:rsidP="008B44EB">
      <w:pPr>
        <w:pStyle w:val="NormalWeb"/>
        <w:rPr>
          <w:rFonts w:ascii="Arial" w:hAnsi="Arial" w:cs="Arial"/>
          <w:b/>
          <w:bCs/>
        </w:rPr>
      </w:pPr>
      <w:r w:rsidRPr="00215185">
        <w:rPr>
          <w:rFonts w:ascii="Arial" w:hAnsi="Arial" w:cs="Arial"/>
          <w:b/>
          <w:bCs/>
        </w:rPr>
        <w:t>12. Cont</w:t>
      </w:r>
      <w:r w:rsidR="004E1BFB">
        <w:rPr>
          <w:rFonts w:ascii="Arial" w:hAnsi="Arial" w:cs="Arial"/>
          <w:b/>
          <w:bCs/>
        </w:rPr>
        <w:t>act</w:t>
      </w:r>
      <w:r w:rsidRPr="00215185">
        <w:rPr>
          <w:rFonts w:ascii="Arial" w:hAnsi="Arial" w:cs="Arial"/>
          <w:b/>
          <w:bCs/>
        </w:rPr>
        <w:t xml:space="preserve"> </w:t>
      </w:r>
      <w:r w:rsidR="00347922">
        <w:rPr>
          <w:rFonts w:ascii="Arial" w:hAnsi="Arial" w:cs="Arial"/>
          <w:b/>
          <w:bCs/>
        </w:rPr>
        <w:t>d</w:t>
      </w:r>
      <w:r w:rsidRPr="00215185">
        <w:rPr>
          <w:rFonts w:ascii="Arial" w:hAnsi="Arial" w:cs="Arial"/>
          <w:b/>
          <w:bCs/>
        </w:rPr>
        <w:t>etails</w:t>
      </w:r>
    </w:p>
    <w:p w14:paraId="1EF67830" w14:textId="19281741" w:rsidR="00225488" w:rsidRPr="00C315E3" w:rsidRDefault="00225488" w:rsidP="00225488">
      <w:pPr>
        <w:pStyle w:val="NormalWeb"/>
        <w:rPr>
          <w:rFonts w:ascii="Arial" w:hAnsi="Arial" w:cs="Arial"/>
        </w:rPr>
      </w:pPr>
      <w:r>
        <w:rPr>
          <w:rFonts w:ascii="Arial" w:hAnsi="Arial" w:cs="Arial"/>
        </w:rPr>
        <w:t xml:space="preserve">If you have any questions about the consultation or would like </w:t>
      </w:r>
      <w:r w:rsidR="00215185">
        <w:rPr>
          <w:rFonts w:ascii="Arial" w:hAnsi="Arial" w:cs="Arial"/>
        </w:rPr>
        <w:t xml:space="preserve">the document in a different format such as large </w:t>
      </w:r>
      <w:proofErr w:type="gramStart"/>
      <w:r w:rsidR="00215185">
        <w:rPr>
          <w:rFonts w:ascii="Arial" w:hAnsi="Arial" w:cs="Arial"/>
        </w:rPr>
        <w:t>print</w:t>
      </w:r>
      <w:proofErr w:type="gramEnd"/>
      <w:r w:rsidR="00215185">
        <w:rPr>
          <w:rFonts w:ascii="Arial" w:hAnsi="Arial" w:cs="Arial"/>
        </w:rPr>
        <w:t xml:space="preserve"> </w:t>
      </w:r>
      <w:r>
        <w:rPr>
          <w:rFonts w:ascii="Arial" w:hAnsi="Arial" w:cs="Arial"/>
        </w:rPr>
        <w:t xml:space="preserve">please e-mail </w:t>
      </w:r>
      <w:r w:rsidRPr="00C315E3">
        <w:rPr>
          <w:rFonts w:ascii="Arial" w:hAnsi="Arial" w:cs="Arial"/>
        </w:rPr>
        <w:t>linzi.mcmeekin@newcastle.gov.uk.</w:t>
      </w:r>
    </w:p>
    <w:p w14:paraId="706D99D5" w14:textId="77777777" w:rsidR="00225488" w:rsidRPr="00C315E3" w:rsidRDefault="00225488" w:rsidP="00225488">
      <w:pPr>
        <w:pStyle w:val="NormalWeb"/>
        <w:rPr>
          <w:rFonts w:ascii="Arial" w:hAnsi="Arial" w:cs="Arial"/>
        </w:rPr>
      </w:pPr>
      <w:r w:rsidRPr="00C315E3">
        <w:rPr>
          <w:rFonts w:ascii="Arial" w:hAnsi="Arial" w:cs="Arial"/>
        </w:rPr>
        <w:lastRenderedPageBreak/>
        <w:t>Alternatively, you can write to:</w:t>
      </w:r>
    </w:p>
    <w:p w14:paraId="37B37CC3" w14:textId="77777777" w:rsidR="00225488" w:rsidRPr="00C315E3" w:rsidRDefault="00225488" w:rsidP="00225488">
      <w:pPr>
        <w:pStyle w:val="NormalWeb"/>
        <w:rPr>
          <w:rFonts w:ascii="Arial" w:hAnsi="Arial" w:cs="Arial"/>
        </w:rPr>
      </w:pPr>
      <w:r w:rsidRPr="00C315E3">
        <w:rPr>
          <w:rFonts w:ascii="Arial" w:hAnsi="Arial" w:cs="Arial"/>
        </w:rPr>
        <w:t>Linzi McMeekin</w:t>
      </w:r>
    </w:p>
    <w:p w14:paraId="7BC60C65" w14:textId="7EBD29B2" w:rsidR="00225488" w:rsidRPr="00C315E3" w:rsidRDefault="004E1BFB" w:rsidP="00225488">
      <w:pPr>
        <w:pStyle w:val="NormalWeb"/>
        <w:rPr>
          <w:rFonts w:ascii="Arial" w:hAnsi="Arial" w:cs="Arial"/>
        </w:rPr>
      </w:pPr>
      <w:r>
        <w:rPr>
          <w:rFonts w:ascii="Arial" w:hAnsi="Arial" w:cs="Arial"/>
        </w:rPr>
        <w:t>C</w:t>
      </w:r>
      <w:r w:rsidR="00225488" w:rsidRPr="00C315E3">
        <w:rPr>
          <w:rFonts w:ascii="Arial" w:hAnsi="Arial" w:cs="Arial"/>
        </w:rPr>
        <w:t xml:space="preserve">ommissioning </w:t>
      </w:r>
      <w:r>
        <w:rPr>
          <w:rFonts w:ascii="Arial" w:hAnsi="Arial" w:cs="Arial"/>
        </w:rPr>
        <w:t>P</w:t>
      </w:r>
      <w:r w:rsidR="00225488" w:rsidRPr="00C315E3">
        <w:rPr>
          <w:rFonts w:ascii="Arial" w:hAnsi="Arial" w:cs="Arial"/>
        </w:rPr>
        <w:t xml:space="preserve">rogramme </w:t>
      </w:r>
      <w:r>
        <w:rPr>
          <w:rFonts w:ascii="Arial" w:hAnsi="Arial" w:cs="Arial"/>
        </w:rPr>
        <w:t>L</w:t>
      </w:r>
      <w:r w:rsidR="00225488" w:rsidRPr="00C315E3">
        <w:rPr>
          <w:rFonts w:ascii="Arial" w:hAnsi="Arial" w:cs="Arial"/>
        </w:rPr>
        <w:t>ead (</w:t>
      </w:r>
      <w:r w:rsidR="00D5455B">
        <w:rPr>
          <w:rFonts w:ascii="Arial" w:hAnsi="Arial" w:cs="Arial"/>
        </w:rPr>
        <w:t>e</w:t>
      </w:r>
      <w:r w:rsidR="00225488" w:rsidRPr="00C315E3">
        <w:rPr>
          <w:rFonts w:ascii="Arial" w:hAnsi="Arial" w:cs="Arial"/>
        </w:rPr>
        <w:t xml:space="preserve">ducation and </w:t>
      </w:r>
      <w:r w:rsidR="00D5455B">
        <w:rPr>
          <w:rFonts w:ascii="Arial" w:hAnsi="Arial" w:cs="Arial"/>
        </w:rPr>
        <w:t>e</w:t>
      </w:r>
      <w:r w:rsidR="00225488" w:rsidRPr="00C315E3">
        <w:rPr>
          <w:rFonts w:ascii="Arial" w:hAnsi="Arial" w:cs="Arial"/>
        </w:rPr>
        <w:t xml:space="preserve">arly </w:t>
      </w:r>
      <w:r w:rsidR="00D5455B">
        <w:rPr>
          <w:rFonts w:ascii="Arial" w:hAnsi="Arial" w:cs="Arial"/>
        </w:rPr>
        <w:t>h</w:t>
      </w:r>
      <w:r w:rsidR="00225488" w:rsidRPr="00C315E3">
        <w:rPr>
          <w:rFonts w:ascii="Arial" w:hAnsi="Arial" w:cs="Arial"/>
        </w:rPr>
        <w:t>elp)</w:t>
      </w:r>
    </w:p>
    <w:p w14:paraId="77D66A6F" w14:textId="65E6EC1C" w:rsidR="00225488" w:rsidRPr="00C315E3" w:rsidRDefault="00225488" w:rsidP="00225488">
      <w:pPr>
        <w:pStyle w:val="NormalWeb"/>
        <w:rPr>
          <w:rFonts w:ascii="Arial" w:hAnsi="Arial" w:cs="Arial"/>
        </w:rPr>
      </w:pPr>
      <w:r w:rsidRPr="00C315E3">
        <w:rPr>
          <w:rFonts w:ascii="Arial" w:hAnsi="Arial" w:cs="Arial"/>
        </w:rPr>
        <w:t xml:space="preserve">Newcastle </w:t>
      </w:r>
      <w:r w:rsidR="004E1BFB">
        <w:rPr>
          <w:rFonts w:ascii="Arial" w:hAnsi="Arial" w:cs="Arial"/>
        </w:rPr>
        <w:t>City Council</w:t>
      </w:r>
    </w:p>
    <w:p w14:paraId="77BE2C51" w14:textId="77777777" w:rsidR="00225488" w:rsidRPr="00C315E3" w:rsidRDefault="00225488" w:rsidP="00225488">
      <w:pPr>
        <w:pStyle w:val="NormalWeb"/>
        <w:rPr>
          <w:rFonts w:ascii="Arial" w:hAnsi="Arial" w:cs="Arial"/>
        </w:rPr>
      </w:pPr>
      <w:r w:rsidRPr="00C315E3">
        <w:rPr>
          <w:rFonts w:ascii="Arial" w:hAnsi="Arial" w:cs="Arial"/>
        </w:rPr>
        <w:t>4th Floor, Civic Centre</w:t>
      </w:r>
    </w:p>
    <w:p w14:paraId="55B71357" w14:textId="77777777" w:rsidR="00225488" w:rsidRPr="00C315E3" w:rsidRDefault="00225488" w:rsidP="00225488">
      <w:pPr>
        <w:pStyle w:val="NormalWeb"/>
        <w:rPr>
          <w:rFonts w:ascii="Arial" w:hAnsi="Arial" w:cs="Arial"/>
        </w:rPr>
      </w:pPr>
      <w:r w:rsidRPr="00C315E3">
        <w:rPr>
          <w:rFonts w:ascii="Arial" w:hAnsi="Arial" w:cs="Arial"/>
        </w:rPr>
        <w:t>Newcastle upon Tyne NE1 8QH</w:t>
      </w:r>
    </w:p>
    <w:p w14:paraId="12AEA8E9" w14:textId="6B6DCA71" w:rsidR="00225488" w:rsidRPr="00C315E3" w:rsidRDefault="00225488" w:rsidP="008B44EB">
      <w:pPr>
        <w:pStyle w:val="NormalWeb"/>
        <w:rPr>
          <w:rFonts w:ascii="Arial" w:hAnsi="Arial" w:cs="Arial"/>
        </w:rPr>
      </w:pPr>
    </w:p>
    <w:p w14:paraId="6F3587F9" w14:textId="77777777" w:rsidR="00EF777D" w:rsidRPr="002B0A19" w:rsidRDefault="00EF777D" w:rsidP="002B0A19">
      <w:pPr>
        <w:rPr>
          <w:rFonts w:ascii="Arial" w:hAnsi="Arial" w:cs="Arial"/>
          <w:sz w:val="24"/>
          <w:szCs w:val="24"/>
        </w:rPr>
      </w:pPr>
    </w:p>
    <w:sectPr w:rsidR="00EF777D" w:rsidRPr="002B0A1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F225" w14:textId="77777777" w:rsidR="002E18B0" w:rsidRDefault="002E18B0" w:rsidP="00CD2DAE">
      <w:pPr>
        <w:spacing w:after="0" w:line="240" w:lineRule="auto"/>
      </w:pPr>
      <w:r>
        <w:separator/>
      </w:r>
    </w:p>
  </w:endnote>
  <w:endnote w:type="continuationSeparator" w:id="0">
    <w:p w14:paraId="6EC4CB0A" w14:textId="77777777" w:rsidR="002E18B0" w:rsidRDefault="002E18B0" w:rsidP="00CD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EF17" w14:textId="77777777" w:rsidR="002E18B0" w:rsidRDefault="002E18B0" w:rsidP="00CD2DAE">
      <w:pPr>
        <w:spacing w:after="0" w:line="240" w:lineRule="auto"/>
      </w:pPr>
      <w:r>
        <w:separator/>
      </w:r>
    </w:p>
  </w:footnote>
  <w:footnote w:type="continuationSeparator" w:id="0">
    <w:p w14:paraId="2FD521E5" w14:textId="77777777" w:rsidR="002E18B0" w:rsidRDefault="002E18B0" w:rsidP="00CD2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9A92" w14:textId="039B2AA3" w:rsidR="00CD2DAE" w:rsidRDefault="00CD2DAE">
    <w:pPr>
      <w:pStyle w:val="Header"/>
    </w:pPr>
    <w:r w:rsidRPr="00AA1CF5">
      <w:rPr>
        <w:rFonts w:ascii="Arial" w:hAnsi="Arial" w:cs="Arial"/>
        <w:noProof/>
        <w:sz w:val="24"/>
        <w:szCs w:val="24"/>
        <w:lang w:eastAsia="en-GB"/>
      </w:rPr>
      <w:drawing>
        <wp:inline distT="0" distB="0" distL="0" distR="0" wp14:anchorId="06AB8AEA" wp14:editId="4F14A13C">
          <wp:extent cx="1666875" cy="49401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939" cy="499957"/>
                  </a:xfrm>
                  <a:prstGeom prst="rect">
                    <a:avLst/>
                  </a:prstGeom>
                  <a:noFill/>
                  <a:ln>
                    <a:noFill/>
                  </a:ln>
                </pic:spPr>
              </pic:pic>
            </a:graphicData>
          </a:graphic>
        </wp:inline>
      </w:drawing>
    </w:r>
  </w:p>
  <w:p w14:paraId="3D88A990" w14:textId="77777777" w:rsidR="00CD2DAE" w:rsidRDefault="00CD2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3204"/>
    <w:multiLevelType w:val="hybridMultilevel"/>
    <w:tmpl w:val="0216871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CB51022"/>
    <w:multiLevelType w:val="hybridMultilevel"/>
    <w:tmpl w:val="1FDCB59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9C572C"/>
    <w:multiLevelType w:val="multilevel"/>
    <w:tmpl w:val="D8E4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41790"/>
    <w:multiLevelType w:val="multilevel"/>
    <w:tmpl w:val="6B48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15EA6"/>
    <w:multiLevelType w:val="hybridMultilevel"/>
    <w:tmpl w:val="426472B8"/>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C353BCE"/>
    <w:multiLevelType w:val="hybridMultilevel"/>
    <w:tmpl w:val="F6129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CBB3F96"/>
    <w:multiLevelType w:val="multilevel"/>
    <w:tmpl w:val="3502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F6463"/>
    <w:multiLevelType w:val="multilevel"/>
    <w:tmpl w:val="27A0815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F36E5"/>
    <w:multiLevelType w:val="multilevel"/>
    <w:tmpl w:val="6110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6238D"/>
    <w:multiLevelType w:val="hybridMultilevel"/>
    <w:tmpl w:val="3132A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6A5E86"/>
    <w:multiLevelType w:val="multilevel"/>
    <w:tmpl w:val="0896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862A03"/>
    <w:multiLevelType w:val="hybridMultilevel"/>
    <w:tmpl w:val="E12E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365CE"/>
    <w:multiLevelType w:val="hybridMultilevel"/>
    <w:tmpl w:val="E932C1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745C39F1"/>
    <w:multiLevelType w:val="hybridMultilevel"/>
    <w:tmpl w:val="3168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62B48"/>
    <w:multiLevelType w:val="hybridMultilevel"/>
    <w:tmpl w:val="3BDCC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87432C"/>
    <w:multiLevelType w:val="multilevel"/>
    <w:tmpl w:val="A7BE93A0"/>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strike w:val="0"/>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95091285">
    <w:abstractNumId w:val="9"/>
  </w:num>
  <w:num w:numId="2" w16cid:durableId="1219124277">
    <w:abstractNumId w:val="14"/>
  </w:num>
  <w:num w:numId="3" w16cid:durableId="1608582125">
    <w:abstractNumId w:val="15"/>
  </w:num>
  <w:num w:numId="4" w16cid:durableId="1517648859">
    <w:abstractNumId w:val="0"/>
  </w:num>
  <w:num w:numId="5" w16cid:durableId="1879657441">
    <w:abstractNumId w:val="11"/>
  </w:num>
  <w:num w:numId="6" w16cid:durableId="83767439">
    <w:abstractNumId w:val="5"/>
  </w:num>
  <w:num w:numId="7" w16cid:durableId="1782528157">
    <w:abstractNumId w:val="7"/>
  </w:num>
  <w:num w:numId="8" w16cid:durableId="268244190">
    <w:abstractNumId w:val="4"/>
  </w:num>
  <w:num w:numId="9" w16cid:durableId="860553887">
    <w:abstractNumId w:val="12"/>
  </w:num>
  <w:num w:numId="10" w16cid:durableId="910118572">
    <w:abstractNumId w:val="1"/>
  </w:num>
  <w:num w:numId="11" w16cid:durableId="1901672621">
    <w:abstractNumId w:val="13"/>
  </w:num>
  <w:num w:numId="12" w16cid:durableId="640883668">
    <w:abstractNumId w:val="3"/>
  </w:num>
  <w:num w:numId="13" w16cid:durableId="247274932">
    <w:abstractNumId w:val="10"/>
  </w:num>
  <w:num w:numId="14" w16cid:durableId="441189264">
    <w:abstractNumId w:val="6"/>
  </w:num>
  <w:num w:numId="15" w16cid:durableId="2143116575">
    <w:abstractNumId w:val="8"/>
  </w:num>
  <w:num w:numId="16" w16cid:durableId="1768887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7D"/>
    <w:rsid w:val="00001F15"/>
    <w:rsid w:val="00014B01"/>
    <w:rsid w:val="00094DB6"/>
    <w:rsid w:val="00094F28"/>
    <w:rsid w:val="000A3983"/>
    <w:rsid w:val="000B05E5"/>
    <w:rsid w:val="001558E9"/>
    <w:rsid w:val="00155FA2"/>
    <w:rsid w:val="00164BF4"/>
    <w:rsid w:val="00196789"/>
    <w:rsid w:val="001C4F39"/>
    <w:rsid w:val="001E4155"/>
    <w:rsid w:val="00215185"/>
    <w:rsid w:val="00225488"/>
    <w:rsid w:val="002641BA"/>
    <w:rsid w:val="002B0A19"/>
    <w:rsid w:val="002B66F8"/>
    <w:rsid w:val="002E18B0"/>
    <w:rsid w:val="0030436B"/>
    <w:rsid w:val="00327403"/>
    <w:rsid w:val="00347922"/>
    <w:rsid w:val="00353D76"/>
    <w:rsid w:val="00380C7E"/>
    <w:rsid w:val="00391D6B"/>
    <w:rsid w:val="003B15BF"/>
    <w:rsid w:val="00403FDA"/>
    <w:rsid w:val="00427435"/>
    <w:rsid w:val="004420E4"/>
    <w:rsid w:val="0044638D"/>
    <w:rsid w:val="0047110E"/>
    <w:rsid w:val="00487D5E"/>
    <w:rsid w:val="00493497"/>
    <w:rsid w:val="00497001"/>
    <w:rsid w:val="004B0FA3"/>
    <w:rsid w:val="004C69C8"/>
    <w:rsid w:val="004E1BFB"/>
    <w:rsid w:val="00501508"/>
    <w:rsid w:val="00512569"/>
    <w:rsid w:val="005817A5"/>
    <w:rsid w:val="005E73E2"/>
    <w:rsid w:val="005F70E0"/>
    <w:rsid w:val="00684C40"/>
    <w:rsid w:val="006B170C"/>
    <w:rsid w:val="006D1D5E"/>
    <w:rsid w:val="006D6956"/>
    <w:rsid w:val="007222D8"/>
    <w:rsid w:val="0073728D"/>
    <w:rsid w:val="00785CEB"/>
    <w:rsid w:val="007A3F70"/>
    <w:rsid w:val="007C62B7"/>
    <w:rsid w:val="007E753B"/>
    <w:rsid w:val="00804D67"/>
    <w:rsid w:val="00814108"/>
    <w:rsid w:val="008469F7"/>
    <w:rsid w:val="008701C3"/>
    <w:rsid w:val="008A7B4C"/>
    <w:rsid w:val="008B2A39"/>
    <w:rsid w:val="008B3E8E"/>
    <w:rsid w:val="008B44EB"/>
    <w:rsid w:val="008D0945"/>
    <w:rsid w:val="00900D63"/>
    <w:rsid w:val="00901108"/>
    <w:rsid w:val="00972678"/>
    <w:rsid w:val="00986AB7"/>
    <w:rsid w:val="009A4265"/>
    <w:rsid w:val="00A02959"/>
    <w:rsid w:val="00A0666A"/>
    <w:rsid w:val="00A16A32"/>
    <w:rsid w:val="00A2159F"/>
    <w:rsid w:val="00A46C33"/>
    <w:rsid w:val="00AA1CF5"/>
    <w:rsid w:val="00AC462E"/>
    <w:rsid w:val="00B66910"/>
    <w:rsid w:val="00BB4DCD"/>
    <w:rsid w:val="00C12684"/>
    <w:rsid w:val="00C233CF"/>
    <w:rsid w:val="00C4324B"/>
    <w:rsid w:val="00C4734C"/>
    <w:rsid w:val="00CB1FE9"/>
    <w:rsid w:val="00CD2DAE"/>
    <w:rsid w:val="00CE6E38"/>
    <w:rsid w:val="00D5455B"/>
    <w:rsid w:val="00D5547A"/>
    <w:rsid w:val="00D95215"/>
    <w:rsid w:val="00D955F0"/>
    <w:rsid w:val="00DC5161"/>
    <w:rsid w:val="00DD2ECE"/>
    <w:rsid w:val="00DE02CA"/>
    <w:rsid w:val="00DE211B"/>
    <w:rsid w:val="00E153B0"/>
    <w:rsid w:val="00E24240"/>
    <w:rsid w:val="00E528C3"/>
    <w:rsid w:val="00E57F02"/>
    <w:rsid w:val="00EA2088"/>
    <w:rsid w:val="00EB01F2"/>
    <w:rsid w:val="00EB3F19"/>
    <w:rsid w:val="00ED1515"/>
    <w:rsid w:val="00ED2AEE"/>
    <w:rsid w:val="00EF777D"/>
    <w:rsid w:val="00F00329"/>
    <w:rsid w:val="00F2035E"/>
    <w:rsid w:val="00F23AEB"/>
    <w:rsid w:val="00F30F00"/>
    <w:rsid w:val="00F37FE3"/>
    <w:rsid w:val="00F55F47"/>
    <w:rsid w:val="00F56C89"/>
    <w:rsid w:val="00F876E6"/>
    <w:rsid w:val="00F951DA"/>
    <w:rsid w:val="00FA0971"/>
    <w:rsid w:val="00FB2FBD"/>
    <w:rsid w:val="00FC3D0C"/>
    <w:rsid w:val="00FE7D2F"/>
    <w:rsid w:val="00FF01D7"/>
    <w:rsid w:val="00FF5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12E4"/>
  <w15:chartTrackingRefBased/>
  <w15:docId w15:val="{2568A5C0-B4D7-493C-8135-1939F9BD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DE211B"/>
    <w:pPr>
      <w:keepNext/>
      <w:numPr>
        <w:numId w:val="3"/>
      </w:numPr>
      <w:spacing w:before="240" w:after="240" w:line="240" w:lineRule="auto"/>
      <w:outlineLvl w:val="0"/>
    </w:pPr>
    <w:rPr>
      <w:rFonts w:ascii="Arial" w:eastAsiaTheme="majorEastAsia" w:hAnsi="Arial" w:cstheme="majorBidi"/>
      <w:b/>
      <w:sz w:val="28"/>
      <w:szCs w:val="32"/>
    </w:rPr>
  </w:style>
  <w:style w:type="paragraph" w:styleId="Heading2">
    <w:name w:val="heading 2"/>
    <w:basedOn w:val="Normal"/>
    <w:link w:val="Heading2Char"/>
    <w:uiPriority w:val="9"/>
    <w:unhideWhenUsed/>
    <w:qFormat/>
    <w:rsid w:val="00DE211B"/>
    <w:pPr>
      <w:numPr>
        <w:ilvl w:val="1"/>
        <w:numId w:val="3"/>
      </w:numPr>
      <w:spacing w:before="120" w:after="120" w:line="240" w:lineRule="auto"/>
      <w:outlineLvl w:val="1"/>
    </w:pPr>
    <w:rPr>
      <w:rFonts w:ascii="Arial" w:eastAsiaTheme="majorEastAsia" w:hAnsi="Arial" w:cstheme="majorBidi"/>
      <w:sz w:val="24"/>
      <w:szCs w:val="26"/>
    </w:rPr>
  </w:style>
  <w:style w:type="paragraph" w:styleId="Heading3">
    <w:name w:val="heading 3"/>
    <w:basedOn w:val="Normal"/>
    <w:next w:val="Normal"/>
    <w:link w:val="Heading3Char"/>
    <w:uiPriority w:val="9"/>
    <w:unhideWhenUsed/>
    <w:qFormat/>
    <w:rsid w:val="00DE211B"/>
    <w:pPr>
      <w:keepNext/>
      <w:keepLines/>
      <w:numPr>
        <w:ilvl w:val="2"/>
        <w:numId w:val="3"/>
      </w:numPr>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E211B"/>
    <w:pPr>
      <w:keepNext/>
      <w:keepLines/>
      <w:numPr>
        <w:ilvl w:val="3"/>
        <w:numId w:val="3"/>
      </w:numPr>
      <w:spacing w:before="40" w:after="0" w:line="240" w:lineRule="auto"/>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E211B"/>
    <w:pPr>
      <w:keepNext/>
      <w:keepLines/>
      <w:numPr>
        <w:ilvl w:val="4"/>
        <w:numId w:val="3"/>
      </w:numPr>
      <w:spacing w:before="40" w:after="0" w:line="240" w:lineRule="auto"/>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E211B"/>
    <w:pPr>
      <w:keepNext/>
      <w:keepLines/>
      <w:numPr>
        <w:ilvl w:val="5"/>
        <w:numId w:val="3"/>
      </w:numPr>
      <w:spacing w:before="40" w:after="0" w:line="240" w:lineRule="auto"/>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DE211B"/>
    <w:pPr>
      <w:keepNext/>
      <w:keepLines/>
      <w:numPr>
        <w:ilvl w:val="6"/>
        <w:numId w:val="3"/>
      </w:numPr>
      <w:spacing w:before="40" w:after="0" w:line="240" w:lineRule="auto"/>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DE211B"/>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211B"/>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7D"/>
    <w:pPr>
      <w:ind w:left="720"/>
      <w:contextualSpacing/>
    </w:pPr>
  </w:style>
  <w:style w:type="character" w:customStyle="1" w:styleId="Heading1Char">
    <w:name w:val="Heading 1 Char"/>
    <w:basedOn w:val="DefaultParagraphFont"/>
    <w:link w:val="Heading1"/>
    <w:uiPriority w:val="9"/>
    <w:rsid w:val="00DE211B"/>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DE211B"/>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DE21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E211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DE211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DE211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DE211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DE21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211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0666A"/>
    <w:rPr>
      <w:color w:val="0563C1" w:themeColor="hyperlink"/>
      <w:u w:val="single"/>
    </w:rPr>
  </w:style>
  <w:style w:type="character" w:styleId="UnresolvedMention">
    <w:name w:val="Unresolved Mention"/>
    <w:basedOn w:val="DefaultParagraphFont"/>
    <w:uiPriority w:val="99"/>
    <w:semiHidden/>
    <w:unhideWhenUsed/>
    <w:rsid w:val="00A0666A"/>
    <w:rPr>
      <w:color w:val="605E5C"/>
      <w:shd w:val="clear" w:color="auto" w:fill="E1DFDD"/>
    </w:rPr>
  </w:style>
  <w:style w:type="paragraph" w:styleId="NormalWeb">
    <w:name w:val="Normal (Web)"/>
    <w:basedOn w:val="Normal"/>
    <w:uiPriority w:val="99"/>
    <w:semiHidden/>
    <w:rsid w:val="00AA1CF5"/>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AA1CF5"/>
    <w:rPr>
      <w:b/>
      <w:bCs/>
    </w:rPr>
  </w:style>
  <w:style w:type="paragraph" w:styleId="NoSpacing">
    <w:name w:val="No Spacing"/>
    <w:uiPriority w:val="1"/>
    <w:qFormat/>
    <w:rsid w:val="00AA1CF5"/>
    <w:pPr>
      <w:spacing w:after="0" w:line="240" w:lineRule="auto"/>
      <w:jc w:val="both"/>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7222D8"/>
    <w:rPr>
      <w:sz w:val="16"/>
      <w:szCs w:val="16"/>
    </w:rPr>
  </w:style>
  <w:style w:type="paragraph" w:styleId="CommentText">
    <w:name w:val="annotation text"/>
    <w:basedOn w:val="Normal"/>
    <w:link w:val="CommentTextChar"/>
    <w:uiPriority w:val="99"/>
    <w:unhideWhenUsed/>
    <w:rsid w:val="007222D8"/>
    <w:pPr>
      <w:spacing w:line="240" w:lineRule="auto"/>
    </w:pPr>
    <w:rPr>
      <w:sz w:val="20"/>
      <w:szCs w:val="20"/>
    </w:rPr>
  </w:style>
  <w:style w:type="character" w:customStyle="1" w:styleId="CommentTextChar">
    <w:name w:val="Comment Text Char"/>
    <w:basedOn w:val="DefaultParagraphFont"/>
    <w:link w:val="CommentText"/>
    <w:uiPriority w:val="99"/>
    <w:rsid w:val="007222D8"/>
    <w:rPr>
      <w:sz w:val="20"/>
      <w:szCs w:val="20"/>
    </w:rPr>
  </w:style>
  <w:style w:type="paragraph" w:styleId="CommentSubject">
    <w:name w:val="annotation subject"/>
    <w:basedOn w:val="CommentText"/>
    <w:next w:val="CommentText"/>
    <w:link w:val="CommentSubjectChar"/>
    <w:uiPriority w:val="99"/>
    <w:semiHidden/>
    <w:unhideWhenUsed/>
    <w:rsid w:val="007222D8"/>
    <w:rPr>
      <w:b/>
      <w:bCs/>
    </w:rPr>
  </w:style>
  <w:style w:type="character" w:customStyle="1" w:styleId="CommentSubjectChar">
    <w:name w:val="Comment Subject Char"/>
    <w:basedOn w:val="CommentTextChar"/>
    <w:link w:val="CommentSubject"/>
    <w:uiPriority w:val="99"/>
    <w:semiHidden/>
    <w:rsid w:val="007222D8"/>
    <w:rPr>
      <w:b/>
      <w:bCs/>
      <w:sz w:val="20"/>
      <w:szCs w:val="20"/>
    </w:rPr>
  </w:style>
  <w:style w:type="paragraph" w:styleId="Header">
    <w:name w:val="header"/>
    <w:basedOn w:val="Normal"/>
    <w:link w:val="HeaderChar"/>
    <w:uiPriority w:val="99"/>
    <w:unhideWhenUsed/>
    <w:rsid w:val="00CD2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DAE"/>
  </w:style>
  <w:style w:type="paragraph" w:styleId="Footer">
    <w:name w:val="footer"/>
    <w:basedOn w:val="Normal"/>
    <w:link w:val="FooterChar"/>
    <w:uiPriority w:val="99"/>
    <w:unhideWhenUsed/>
    <w:rsid w:val="00CD2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69E0-BB3F-4681-A5C8-F632C1D5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1514</Words>
  <Characters>8634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 Fiona</dc:creator>
  <cp:keywords/>
  <dc:description/>
  <cp:lastModifiedBy>Thurm, Fiona</cp:lastModifiedBy>
  <cp:revision>2</cp:revision>
  <dcterms:created xsi:type="dcterms:W3CDTF">2025-05-09T08:55:00Z</dcterms:created>
  <dcterms:modified xsi:type="dcterms:W3CDTF">2025-05-09T08:55:00Z</dcterms:modified>
</cp:coreProperties>
</file>